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EC" w:rsidRPr="00847B8B" w:rsidRDefault="000522EC" w:rsidP="00562E19">
      <w:pPr>
        <w:tabs>
          <w:tab w:val="left" w:pos="1920"/>
          <w:tab w:val="left" w:pos="2200"/>
          <w:tab w:val="left" w:pos="2440"/>
        </w:tabs>
        <w:jc w:val="center"/>
        <w:rPr>
          <w:b/>
          <w:bCs/>
          <w:color w:val="000000"/>
          <w:sz w:val="36"/>
          <w:szCs w:val="36"/>
        </w:rPr>
      </w:pPr>
      <w:r w:rsidRPr="00847B8B">
        <w:rPr>
          <w:b/>
          <w:bCs/>
          <w:color w:val="000000"/>
          <w:sz w:val="36"/>
          <w:szCs w:val="36"/>
        </w:rPr>
        <w:t>HOSPITAL REGIONAL</w:t>
      </w:r>
    </w:p>
    <w:p w:rsidR="000522EC" w:rsidRPr="00847B8B" w:rsidRDefault="000522EC" w:rsidP="00562E19">
      <w:pPr>
        <w:tabs>
          <w:tab w:val="left" w:pos="1920"/>
          <w:tab w:val="left" w:pos="2200"/>
          <w:tab w:val="left" w:pos="2440"/>
        </w:tabs>
        <w:jc w:val="center"/>
        <w:rPr>
          <w:b/>
          <w:bCs/>
          <w:color w:val="000000"/>
          <w:sz w:val="36"/>
          <w:szCs w:val="36"/>
        </w:rPr>
      </w:pPr>
      <w:r w:rsidRPr="00847B8B">
        <w:rPr>
          <w:b/>
          <w:bCs/>
          <w:color w:val="000000"/>
          <w:sz w:val="36"/>
          <w:szCs w:val="36"/>
        </w:rPr>
        <w:t>PUERTO VALLARTA</w:t>
      </w:r>
    </w:p>
    <w:p w:rsidR="000522EC" w:rsidRPr="00847B8B" w:rsidRDefault="000522EC" w:rsidP="00562E19">
      <w:pPr>
        <w:rPr>
          <w:color w:val="000000"/>
        </w:rPr>
      </w:pPr>
    </w:p>
    <w:p w:rsidR="000522EC" w:rsidRPr="00847B8B" w:rsidRDefault="000522EC" w:rsidP="00562E19">
      <w:pPr>
        <w:tabs>
          <w:tab w:val="left" w:pos="2100"/>
          <w:tab w:val="left" w:pos="2260"/>
          <w:tab w:val="left" w:pos="2840"/>
          <w:tab w:val="left" w:pos="2900"/>
        </w:tabs>
        <w:rPr>
          <w:color w:val="000000"/>
          <w:sz w:val="24"/>
          <w:szCs w:val="24"/>
        </w:rPr>
      </w:pPr>
      <w:r w:rsidRPr="00847B8B">
        <w:rPr>
          <w:b/>
          <w:bCs/>
          <w:color w:val="000000"/>
          <w:sz w:val="28"/>
          <w:szCs w:val="28"/>
        </w:rPr>
        <w:t xml:space="preserve">UBICACIÓN: </w:t>
      </w:r>
      <w:r>
        <w:rPr>
          <w:color w:val="000000"/>
          <w:sz w:val="24"/>
          <w:szCs w:val="24"/>
        </w:rPr>
        <w:t xml:space="preserve">DOMICILIO    Noruega  No. 580, </w:t>
      </w:r>
      <w:r w:rsidRPr="00847B8B">
        <w:rPr>
          <w:color w:val="000000"/>
          <w:sz w:val="24"/>
          <w:szCs w:val="24"/>
        </w:rPr>
        <w:t>Código Postal 48313</w:t>
      </w:r>
    </w:p>
    <w:p w:rsidR="000522EC" w:rsidRPr="00847B8B" w:rsidRDefault="000522EC" w:rsidP="00562E19">
      <w:pPr>
        <w:pStyle w:val="Encabezad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Colonia Villas del Real, </w:t>
      </w:r>
      <w:r w:rsidRPr="00847B8B">
        <w:rPr>
          <w:color w:val="000000"/>
          <w:sz w:val="24"/>
          <w:szCs w:val="24"/>
        </w:rPr>
        <w:t>Municipio Puerto Vallarta</w:t>
      </w:r>
    </w:p>
    <w:p w:rsidR="000522EC" w:rsidRPr="00847B8B" w:rsidRDefault="000522EC" w:rsidP="00562E19">
      <w:pPr>
        <w:pStyle w:val="Encabezado"/>
        <w:rPr>
          <w:color w:val="000000"/>
          <w:sz w:val="24"/>
          <w:szCs w:val="24"/>
        </w:rPr>
      </w:pPr>
    </w:p>
    <w:p w:rsidR="000522EC" w:rsidRDefault="000522EC" w:rsidP="00562E19">
      <w:pPr>
        <w:tabs>
          <w:tab w:val="left" w:pos="2100"/>
          <w:tab w:val="left" w:pos="2260"/>
          <w:tab w:val="left" w:pos="2840"/>
          <w:tab w:val="left" w:pos="290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MAPA DE UBICACIÓN:</w:t>
      </w:r>
    </w:p>
    <w:p w:rsidR="000522EC" w:rsidRPr="00847B8B" w:rsidRDefault="000522EC" w:rsidP="00562E19">
      <w:pPr>
        <w:tabs>
          <w:tab w:val="left" w:pos="2100"/>
          <w:tab w:val="left" w:pos="2260"/>
          <w:tab w:val="left" w:pos="2840"/>
          <w:tab w:val="left" w:pos="2900"/>
        </w:tabs>
        <w:jc w:val="both"/>
        <w:rPr>
          <w:color w:val="000000"/>
          <w:sz w:val="18"/>
          <w:szCs w:val="18"/>
        </w:rPr>
      </w:pPr>
    </w:p>
    <w:p w:rsidR="000522EC" w:rsidRDefault="003D2B25" w:rsidP="00902179">
      <w:pPr>
        <w:tabs>
          <w:tab w:val="left" w:pos="2100"/>
          <w:tab w:val="left" w:pos="2260"/>
          <w:tab w:val="left" w:pos="2840"/>
          <w:tab w:val="left" w:pos="290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3497580" cy="2066290"/>
            <wp:effectExtent l="19050" t="0" r="7620" b="0"/>
            <wp:docPr id="3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2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60000" contrast="80000"/>
                    </a:blip>
                    <a:srcRect t="-304" b="-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EC" w:rsidRDefault="000522EC" w:rsidP="00562E19">
      <w:pPr>
        <w:pStyle w:val="Encabezado"/>
        <w:rPr>
          <w:b/>
          <w:bCs/>
          <w:color w:val="000000"/>
          <w:sz w:val="28"/>
          <w:szCs w:val="28"/>
        </w:rPr>
      </w:pPr>
    </w:p>
    <w:p w:rsidR="000522EC" w:rsidRDefault="000522EC" w:rsidP="00562E19">
      <w:pPr>
        <w:pStyle w:val="Encabezado"/>
        <w:rPr>
          <w:b/>
          <w:bCs/>
          <w:color w:val="000000"/>
          <w:sz w:val="28"/>
          <w:szCs w:val="28"/>
        </w:rPr>
      </w:pPr>
      <w:r w:rsidRPr="00847B8B">
        <w:rPr>
          <w:b/>
          <w:bCs/>
          <w:color w:val="000000"/>
          <w:sz w:val="28"/>
          <w:szCs w:val="28"/>
        </w:rPr>
        <w:t>COMUNICACIÓN</w:t>
      </w:r>
      <w:r>
        <w:rPr>
          <w:b/>
          <w:bCs/>
          <w:color w:val="000000"/>
          <w:sz w:val="28"/>
          <w:szCs w:val="28"/>
        </w:rPr>
        <w:t>:</w:t>
      </w:r>
    </w:p>
    <w:p w:rsidR="000522EC" w:rsidRPr="00847B8B" w:rsidRDefault="000522EC" w:rsidP="00562E19">
      <w:pPr>
        <w:pStyle w:val="Encabezad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Teléfono: </w:t>
      </w:r>
      <w:r w:rsidRPr="00847B8B">
        <w:rPr>
          <w:color w:val="000000"/>
          <w:sz w:val="24"/>
          <w:szCs w:val="24"/>
        </w:rPr>
        <w:t xml:space="preserve"> 01 (322) 29-9-56-00, 29-9-56-01, 29-9-5603 (FAX ext. 37)                                                          </w:t>
      </w:r>
    </w:p>
    <w:p w:rsidR="000522EC" w:rsidRPr="00847B8B" w:rsidRDefault="000522EC" w:rsidP="00562E19">
      <w:pPr>
        <w:tabs>
          <w:tab w:val="left" w:pos="2100"/>
          <w:tab w:val="left" w:pos="2260"/>
          <w:tab w:val="left" w:pos="2840"/>
          <w:tab w:val="left" w:pos="2900"/>
        </w:tabs>
        <w:jc w:val="both"/>
        <w:rPr>
          <w:b/>
          <w:bCs/>
          <w:color w:val="000000"/>
          <w:sz w:val="28"/>
          <w:szCs w:val="28"/>
        </w:rPr>
      </w:pPr>
    </w:p>
    <w:p w:rsidR="000522EC" w:rsidRDefault="000522EC" w:rsidP="00562E19">
      <w:pPr>
        <w:pStyle w:val="Encabezado"/>
        <w:rPr>
          <w:b/>
          <w:bCs/>
          <w:color w:val="000000"/>
          <w:sz w:val="28"/>
          <w:szCs w:val="28"/>
        </w:rPr>
      </w:pPr>
      <w:r w:rsidRPr="00847B8B">
        <w:rPr>
          <w:b/>
          <w:bCs/>
          <w:color w:val="000000"/>
          <w:sz w:val="28"/>
          <w:szCs w:val="28"/>
        </w:rPr>
        <w:t>GOBIERNO</w:t>
      </w:r>
      <w:r>
        <w:rPr>
          <w:b/>
          <w:bCs/>
          <w:color w:val="000000"/>
          <w:sz w:val="28"/>
          <w:szCs w:val="28"/>
        </w:rPr>
        <w:t>:</w:t>
      </w:r>
    </w:p>
    <w:p w:rsidR="000522EC" w:rsidRPr="00847B8B" w:rsidRDefault="000522EC" w:rsidP="00562E19">
      <w:pPr>
        <w:pStyle w:val="Encabezado"/>
        <w:rPr>
          <w:color w:val="000000"/>
          <w:sz w:val="24"/>
          <w:szCs w:val="24"/>
        </w:rPr>
      </w:pPr>
      <w:r w:rsidRPr="00847B8B">
        <w:rPr>
          <w:bCs/>
          <w:color w:val="000000"/>
          <w:sz w:val="24"/>
          <w:szCs w:val="24"/>
        </w:rPr>
        <w:t>DI</w:t>
      </w:r>
      <w:r w:rsidRPr="00847B8B">
        <w:rPr>
          <w:color w:val="000000"/>
          <w:sz w:val="24"/>
          <w:szCs w:val="24"/>
        </w:rPr>
        <w:t>RECTOR: Dr. Apolinar López Uribe.</w:t>
      </w:r>
    </w:p>
    <w:p w:rsidR="000522EC" w:rsidRPr="00847B8B" w:rsidRDefault="000522EC" w:rsidP="00562E19">
      <w:pPr>
        <w:pStyle w:val="Encabezado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Correo electrónico: al4248@gmail.com</w:t>
      </w:r>
    </w:p>
    <w:p w:rsidR="000522EC" w:rsidRPr="00847B8B" w:rsidRDefault="000522EC" w:rsidP="00562E19">
      <w:pPr>
        <w:pStyle w:val="Encabezado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Redsa: Apolinar</w:t>
      </w:r>
      <w:r>
        <w:rPr>
          <w:color w:val="000000"/>
          <w:sz w:val="24"/>
          <w:szCs w:val="24"/>
        </w:rPr>
        <w:t xml:space="preserve"> </w:t>
      </w:r>
      <w:r w:rsidRPr="00847B8B">
        <w:rPr>
          <w:color w:val="000000"/>
          <w:sz w:val="24"/>
          <w:szCs w:val="24"/>
        </w:rPr>
        <w:t>López Uribe</w:t>
      </w:r>
      <w:r w:rsidRPr="00847B8B">
        <w:rPr>
          <w:color w:val="000000"/>
          <w:sz w:val="24"/>
          <w:szCs w:val="24"/>
        </w:rPr>
        <w:tab/>
      </w:r>
      <w:r w:rsidRPr="00847B8B">
        <w:rPr>
          <w:color w:val="000000"/>
          <w:sz w:val="24"/>
          <w:szCs w:val="24"/>
        </w:rPr>
        <w:tab/>
      </w:r>
      <w:r w:rsidRPr="00847B8B">
        <w:rPr>
          <w:color w:val="000000"/>
          <w:sz w:val="24"/>
          <w:szCs w:val="24"/>
        </w:rPr>
        <w:tab/>
      </w:r>
      <w:r w:rsidRPr="00847B8B">
        <w:rPr>
          <w:color w:val="000000"/>
          <w:sz w:val="24"/>
          <w:szCs w:val="24"/>
        </w:rPr>
        <w:tab/>
      </w:r>
    </w:p>
    <w:p w:rsidR="000522EC" w:rsidRPr="00847B8B" w:rsidRDefault="000522EC" w:rsidP="00E72539">
      <w:pPr>
        <w:pStyle w:val="Encabezado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SUBDIRECTOR: Dr. Kurt</w:t>
      </w:r>
      <w:r>
        <w:rPr>
          <w:color w:val="000000"/>
          <w:sz w:val="24"/>
          <w:szCs w:val="24"/>
        </w:rPr>
        <w:t xml:space="preserve"> </w:t>
      </w:r>
      <w:r w:rsidRPr="00847B8B">
        <w:rPr>
          <w:color w:val="000000"/>
          <w:sz w:val="24"/>
          <w:szCs w:val="24"/>
        </w:rPr>
        <w:t>Kasten Paredes.</w:t>
      </w:r>
    </w:p>
    <w:p w:rsidR="000522EC" w:rsidRPr="00847B8B" w:rsidRDefault="000522EC" w:rsidP="00130D0F">
      <w:pPr>
        <w:pStyle w:val="Encabezado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Correo electrónico: kurt_kasten@hotmail.com</w:t>
      </w:r>
    </w:p>
    <w:p w:rsidR="000522EC" w:rsidRDefault="000522EC" w:rsidP="00E72539">
      <w:pPr>
        <w:pStyle w:val="Encabezado"/>
        <w:rPr>
          <w:color w:val="000000"/>
          <w:sz w:val="24"/>
          <w:szCs w:val="24"/>
        </w:rPr>
      </w:pPr>
    </w:p>
    <w:p w:rsidR="000522EC" w:rsidRPr="00847B8B" w:rsidRDefault="000522EC" w:rsidP="00E72539">
      <w:pPr>
        <w:pStyle w:val="Encabezado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ADMINISTRACION: L.C.P Lorena Hernández Becerra.</w:t>
      </w:r>
    </w:p>
    <w:p w:rsidR="000522EC" w:rsidRPr="00847B8B" w:rsidRDefault="000522EC" w:rsidP="00E72539">
      <w:pPr>
        <w:pStyle w:val="Encabezado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Correo electrónico: lorehb_9@hotmail.com</w:t>
      </w:r>
    </w:p>
    <w:p w:rsidR="000522EC" w:rsidRPr="00847B8B" w:rsidRDefault="000522EC" w:rsidP="00145BCB">
      <w:pPr>
        <w:pStyle w:val="Encabezado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Redsa: ADMINISTRACION_HR PUERTO VALLARTA</w:t>
      </w:r>
    </w:p>
    <w:p w:rsidR="000522EC" w:rsidRPr="00847B8B" w:rsidRDefault="000522EC" w:rsidP="00145BCB">
      <w:pPr>
        <w:pStyle w:val="Encabezado"/>
        <w:jc w:val="both"/>
        <w:rPr>
          <w:color w:val="000000"/>
          <w:sz w:val="24"/>
          <w:szCs w:val="24"/>
        </w:rPr>
      </w:pPr>
    </w:p>
    <w:p w:rsidR="000522EC" w:rsidRPr="00847B8B" w:rsidRDefault="000522EC" w:rsidP="00B56C49">
      <w:pPr>
        <w:pStyle w:val="Encabezado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RESPONS</w:t>
      </w:r>
      <w:r>
        <w:rPr>
          <w:color w:val="000000"/>
          <w:sz w:val="24"/>
          <w:szCs w:val="24"/>
        </w:rPr>
        <w:t xml:space="preserve">ABLE DEL SISTEMA DE R Y C:  </w:t>
      </w:r>
      <w:r w:rsidRPr="00847B8B">
        <w:rPr>
          <w:color w:val="000000"/>
          <w:sz w:val="24"/>
          <w:szCs w:val="24"/>
        </w:rPr>
        <w:t>T.S. Carmen Espino Díaz.</w:t>
      </w:r>
    </w:p>
    <w:p w:rsidR="000522EC" w:rsidRPr="00847B8B" w:rsidRDefault="000522EC" w:rsidP="007372F4">
      <w:pPr>
        <w:pStyle w:val="Encabezado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Correo electrónico: trabajosocial.hrpv@yahoo.com.mx</w:t>
      </w:r>
    </w:p>
    <w:p w:rsidR="000522EC" w:rsidRPr="00847B8B" w:rsidRDefault="000522EC" w:rsidP="00562E19">
      <w:pPr>
        <w:pStyle w:val="Encabezado"/>
        <w:jc w:val="both"/>
        <w:rPr>
          <w:b/>
          <w:bCs/>
          <w:color w:val="000000"/>
          <w:sz w:val="24"/>
          <w:szCs w:val="24"/>
        </w:rPr>
      </w:pPr>
    </w:p>
    <w:p w:rsidR="000522EC" w:rsidRDefault="000522EC" w:rsidP="00145BCB">
      <w:pPr>
        <w:pStyle w:val="Encabezado"/>
        <w:tabs>
          <w:tab w:val="clear" w:pos="4419"/>
          <w:tab w:val="clear" w:pos="8838"/>
          <w:tab w:val="right" w:pos="9540"/>
          <w:tab w:val="center" w:pos="9720"/>
        </w:tabs>
        <w:jc w:val="both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GESTOR DE SEGURO POPULAR: Dr. Enrique Alonso Gómez</w:t>
      </w:r>
      <w:r>
        <w:rPr>
          <w:color w:val="000000"/>
          <w:sz w:val="24"/>
          <w:szCs w:val="24"/>
        </w:rPr>
        <w:t xml:space="preserve"> Solorio</w:t>
      </w:r>
      <w:r w:rsidRPr="00847B8B">
        <w:rPr>
          <w:color w:val="000000"/>
          <w:sz w:val="24"/>
          <w:szCs w:val="24"/>
        </w:rPr>
        <w:t>.</w:t>
      </w:r>
    </w:p>
    <w:p w:rsidR="000522EC" w:rsidRPr="00847B8B" w:rsidRDefault="000522EC" w:rsidP="00562E19">
      <w:pPr>
        <w:pStyle w:val="Encabezado"/>
        <w:jc w:val="both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 xml:space="preserve">Tel: 01 (322) 29-9-22-44                                      </w:t>
      </w:r>
    </w:p>
    <w:p w:rsidR="000522EC" w:rsidRDefault="000522EC" w:rsidP="007372F4">
      <w:pPr>
        <w:pStyle w:val="Encabezado"/>
        <w:jc w:val="both"/>
        <w:rPr>
          <w:sz w:val="24"/>
          <w:szCs w:val="24"/>
        </w:rPr>
      </w:pPr>
      <w:r w:rsidRPr="00847B8B">
        <w:rPr>
          <w:color w:val="000000"/>
          <w:sz w:val="24"/>
          <w:szCs w:val="24"/>
        </w:rPr>
        <w:t xml:space="preserve">Correo electrónico: </w:t>
      </w:r>
      <w:hyperlink r:id="rId8" w:history="1">
        <w:r w:rsidRPr="006F4AD5">
          <w:rPr>
            <w:rStyle w:val="Hipervnculo"/>
            <w:sz w:val="24"/>
            <w:szCs w:val="24"/>
          </w:rPr>
          <w:t>md_enrique@hotmail.com</w:t>
        </w:r>
      </w:hyperlink>
    </w:p>
    <w:p w:rsidR="000522EC" w:rsidRPr="00847B8B" w:rsidRDefault="00B63A7B" w:rsidP="00145BCB">
      <w:pPr>
        <w:pStyle w:val="Encabezado"/>
        <w:jc w:val="both"/>
        <w:rPr>
          <w:b/>
          <w:bCs/>
          <w:color w:val="000000"/>
          <w:sz w:val="28"/>
          <w:szCs w:val="28"/>
        </w:rPr>
      </w:pPr>
      <w:r w:rsidRPr="00B63A7B">
        <w:rPr>
          <w:noProof/>
          <w:lang w:val="es-ES" w:eastAsia="es-ES"/>
        </w:rPr>
        <w:lastRenderedPageBreak/>
        <w:pict>
          <v:shape id="_x0000_s1026" type="#_x0000_t75" style="position:absolute;left:0;text-align:left;margin-left:9.45pt;margin-top:10.4pt;width:479.3pt;height:3.05pt;z-index:251658240;mso-wrap-distance-left:0;mso-wrap-distance-right:0" filled="t">
            <v:fill color2="black"/>
            <v:textbox inset="0,0,0,0"/>
            <w10:wrap type="topAndBottom"/>
          </v:shape>
        </w:pict>
      </w:r>
      <w:r w:rsidR="003D2B25">
        <w:rPr>
          <w:noProof/>
          <w:color w:val="000000"/>
          <w:lang w:val="es-ES" w:eastAsia="es-ES"/>
        </w:rPr>
        <w:drawing>
          <wp:inline distT="0" distB="0" distL="0" distR="0">
            <wp:extent cx="563880" cy="563880"/>
            <wp:effectExtent l="19050" t="19050" r="26670" b="26670"/>
            <wp:docPr id="4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22EC" w:rsidRPr="00847B8B">
        <w:rPr>
          <w:b/>
          <w:bCs/>
          <w:color w:val="000000"/>
          <w:sz w:val="28"/>
          <w:szCs w:val="28"/>
        </w:rPr>
        <w:t>CONSULTA EXTERNA</w:t>
      </w:r>
    </w:p>
    <w:p w:rsidR="000522EC" w:rsidRPr="00847B8B" w:rsidRDefault="000522EC" w:rsidP="00562E19">
      <w:pPr>
        <w:pStyle w:val="Encabezado"/>
        <w:rPr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9"/>
        <w:gridCol w:w="2880"/>
        <w:gridCol w:w="3305"/>
      </w:tblGrid>
      <w:tr w:rsidR="000522EC" w:rsidRPr="00847B8B" w:rsidTr="00B56C49">
        <w:trPr>
          <w:trHeight w:val="219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b/>
                <w:bCs/>
                <w:color w:val="000000"/>
              </w:rPr>
            </w:pPr>
            <w:r w:rsidRPr="00847B8B">
              <w:rPr>
                <w:b/>
                <w:bCs/>
                <w:color w:val="000000"/>
              </w:rPr>
              <w:t>ESPECIALIDAD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b/>
                <w:bCs/>
                <w:color w:val="000000"/>
              </w:rPr>
            </w:pPr>
            <w:r w:rsidRPr="00847B8B">
              <w:rPr>
                <w:b/>
                <w:bCs/>
                <w:color w:val="000000"/>
              </w:rPr>
              <w:t>DIAS DE SERVICIO</w:t>
            </w:r>
          </w:p>
        </w:tc>
        <w:tc>
          <w:tcPr>
            <w:tcW w:w="3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b/>
                <w:bCs/>
                <w:color w:val="000000"/>
              </w:rPr>
            </w:pPr>
            <w:r w:rsidRPr="00847B8B">
              <w:rPr>
                <w:b/>
                <w:bCs/>
                <w:color w:val="000000"/>
              </w:rPr>
              <w:t>HORARIO DEL SERVICIO</w:t>
            </w:r>
          </w:p>
        </w:tc>
      </w:tr>
      <w:tr w:rsidR="000522EC" w:rsidRPr="00847B8B" w:rsidTr="00B56C49">
        <w:trPr>
          <w:trHeight w:val="45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</w:rPr>
            </w:pPr>
            <w:r w:rsidRPr="00847B8B">
              <w:rPr>
                <w:bCs/>
                <w:color w:val="000000"/>
              </w:rPr>
              <w:t xml:space="preserve">CIRUGIA GENERAL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</w:rPr>
            </w:pPr>
            <w:r w:rsidRPr="00847B8B">
              <w:rPr>
                <w:bCs/>
                <w:color w:val="000000"/>
              </w:rPr>
              <w:t>LUNES A VIERNES</w:t>
            </w:r>
          </w:p>
        </w:tc>
        <w:tc>
          <w:tcPr>
            <w:tcW w:w="3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</w:rPr>
            </w:pPr>
            <w:r w:rsidRPr="00847B8B">
              <w:rPr>
                <w:bCs/>
                <w:color w:val="000000"/>
              </w:rPr>
              <w:t>9:30 A 13:00 HRS.</w:t>
            </w:r>
          </w:p>
          <w:p w:rsidR="000522EC" w:rsidRPr="00847B8B" w:rsidRDefault="000522EC" w:rsidP="00B56C49">
            <w:pPr>
              <w:pStyle w:val="Encabezado"/>
              <w:rPr>
                <w:bCs/>
                <w:color w:val="000000"/>
              </w:rPr>
            </w:pPr>
            <w:r w:rsidRPr="00847B8B">
              <w:rPr>
                <w:bCs/>
                <w:color w:val="000000"/>
              </w:rPr>
              <w:t>15:30 A 19:00 HRS.</w:t>
            </w:r>
          </w:p>
        </w:tc>
      </w:tr>
      <w:tr w:rsidR="000522EC" w:rsidRPr="00847B8B" w:rsidTr="00B56C49">
        <w:trPr>
          <w:trHeight w:val="453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GINECO-OBSTETRICIA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LUNES A VIERNES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  <w:lang w:val="en-US"/>
              </w:rPr>
            </w:pPr>
            <w:r w:rsidRPr="00847B8B">
              <w:rPr>
                <w:color w:val="000000"/>
                <w:lang w:val="en-US"/>
              </w:rPr>
              <w:t>9:30 A 13:00 HRS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  <w:lang w:val="en-US"/>
              </w:rPr>
            </w:pPr>
            <w:r w:rsidRPr="00847B8B">
              <w:rPr>
                <w:color w:val="000000"/>
                <w:lang w:val="en-US"/>
              </w:rPr>
              <w:t>15:30 A 19:00 HRS</w:t>
            </w:r>
          </w:p>
        </w:tc>
      </w:tr>
      <w:tr w:rsidR="000522EC" w:rsidRPr="00847B8B" w:rsidTr="00B56C49">
        <w:trPr>
          <w:trHeight w:val="234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DISPLASIAS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LUNES A VIERNES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  <w:lang w:val="en-US"/>
              </w:rPr>
            </w:pPr>
            <w:r w:rsidRPr="00847B8B">
              <w:rPr>
                <w:color w:val="000000"/>
                <w:lang w:val="en-US"/>
              </w:rPr>
              <w:t>8:00 A 13:00 HRS</w:t>
            </w:r>
          </w:p>
        </w:tc>
      </w:tr>
      <w:tr w:rsidR="000522EC" w:rsidRPr="00847B8B" w:rsidTr="00B56C49">
        <w:trPr>
          <w:trHeight w:val="660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TRAUMATOLOGIA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LUNES  A  VIERNES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(LUNES, MIERCOLES Y VIERNES)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(MARTES, MIERCOLES Y JUEVES)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0522EC" w:rsidRPr="003B1696" w:rsidRDefault="000522EC" w:rsidP="00B56C49">
            <w:pPr>
              <w:pStyle w:val="Encabezado"/>
              <w:rPr>
                <w:color w:val="000000"/>
                <w:lang w:val="es-ES"/>
              </w:rPr>
            </w:pPr>
          </w:p>
          <w:p w:rsidR="000522EC" w:rsidRPr="00847B8B" w:rsidRDefault="000522EC" w:rsidP="00B56C49">
            <w:pPr>
              <w:pStyle w:val="Encabezado"/>
              <w:rPr>
                <w:color w:val="000000"/>
                <w:lang w:val="en-US"/>
              </w:rPr>
            </w:pPr>
            <w:r w:rsidRPr="00847B8B">
              <w:rPr>
                <w:color w:val="000000"/>
                <w:lang w:val="en-US"/>
              </w:rPr>
              <w:t>9:30 A 13:00 HRS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  <w:lang w:val="en-US"/>
              </w:rPr>
            </w:pPr>
          </w:p>
          <w:p w:rsidR="000522EC" w:rsidRPr="00847B8B" w:rsidRDefault="000522EC" w:rsidP="00B56C49">
            <w:pPr>
              <w:pStyle w:val="Encabezado"/>
              <w:rPr>
                <w:color w:val="000000"/>
                <w:lang w:val="en-US"/>
              </w:rPr>
            </w:pPr>
            <w:r w:rsidRPr="00847B8B">
              <w:rPr>
                <w:color w:val="000000"/>
                <w:lang w:val="en-US"/>
              </w:rPr>
              <w:t xml:space="preserve"> 15:30 A 19:00 HRS </w:t>
            </w:r>
          </w:p>
        </w:tc>
      </w:tr>
      <w:tr w:rsidR="000522EC" w:rsidRPr="00847B8B" w:rsidTr="00B56C49">
        <w:trPr>
          <w:trHeight w:val="453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 xml:space="preserve">PEDIATRIA                                  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 xml:space="preserve">LUNES A VIERNES                                        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  <w:lang w:val="en-US"/>
              </w:rPr>
            </w:pPr>
            <w:r w:rsidRPr="00847B8B">
              <w:rPr>
                <w:color w:val="000000"/>
                <w:lang w:val="en-US"/>
              </w:rPr>
              <w:t>9:30 A 13:00 HRS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  <w:lang w:val="en-US"/>
              </w:rPr>
            </w:pPr>
            <w:r w:rsidRPr="00847B8B">
              <w:rPr>
                <w:color w:val="000000"/>
                <w:lang w:val="en-US"/>
              </w:rPr>
              <w:t>16:30 A 19:00 HRS</w:t>
            </w:r>
          </w:p>
        </w:tc>
      </w:tr>
      <w:tr w:rsidR="000522EC" w:rsidRPr="00847B8B" w:rsidTr="00B56C49">
        <w:trPr>
          <w:trHeight w:val="453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 xml:space="preserve">MEDICINA INTERNA       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 xml:space="preserve">LUNES A VIERNES                                       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9:30 A 13:00 HRS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16:30 A 19:00 HRS</w:t>
            </w:r>
          </w:p>
        </w:tc>
      </w:tr>
      <w:tr w:rsidR="000522EC" w:rsidRPr="00847B8B" w:rsidTr="00B56C49">
        <w:trPr>
          <w:trHeight w:val="453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DENTAL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LUNES A  VIERNES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 xml:space="preserve"> 9:30 A 13:00 HRS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15:00 A 19:00 HRS</w:t>
            </w:r>
          </w:p>
        </w:tc>
      </w:tr>
      <w:tr w:rsidR="000522EC" w:rsidRPr="00847B8B" w:rsidTr="00B56C49">
        <w:trPr>
          <w:trHeight w:val="453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TRABAJO SOCIAL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LUNES A VIERNES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SABADO, DOMINGO Y DIAS        FESTIVOS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8:00 A 22:00 HRS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8:00 A 20:00 HRS</w:t>
            </w:r>
          </w:p>
        </w:tc>
      </w:tr>
      <w:tr w:rsidR="000522EC" w:rsidRPr="00847B8B" w:rsidTr="00B56C49">
        <w:trPr>
          <w:trHeight w:val="453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RAYOS X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 xml:space="preserve">LUNES A VIERNES 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 xml:space="preserve">SABADO, DOMINGO Y DIAS FESTIVOS             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6:30 A 20:00 HRS</w:t>
            </w:r>
          </w:p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8:00 A 20:00 HRS</w:t>
            </w:r>
          </w:p>
        </w:tc>
      </w:tr>
      <w:tr w:rsidR="000522EC" w:rsidRPr="00847B8B" w:rsidTr="00B56C49">
        <w:trPr>
          <w:trHeight w:val="453"/>
        </w:trPr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MASTOGRAFIAS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LUNES A VIERNES</w:t>
            </w:r>
          </w:p>
        </w:tc>
        <w:tc>
          <w:tcPr>
            <w:tcW w:w="3305" w:type="dxa"/>
            <w:tcBorders>
              <w:bottom w:val="single" w:sz="4" w:space="0" w:color="000000"/>
              <w:right w:val="single" w:sz="4" w:space="0" w:color="000000"/>
            </w:tcBorders>
          </w:tcPr>
          <w:p w:rsidR="000522EC" w:rsidRPr="00847B8B" w:rsidRDefault="000522EC" w:rsidP="00B56C49">
            <w:pPr>
              <w:pStyle w:val="Encabezado"/>
              <w:rPr>
                <w:color w:val="000000"/>
              </w:rPr>
            </w:pPr>
            <w:r w:rsidRPr="00847B8B">
              <w:rPr>
                <w:color w:val="000000"/>
              </w:rPr>
              <w:t>7:30 A 15:00 HRS</w:t>
            </w:r>
          </w:p>
        </w:tc>
      </w:tr>
    </w:tbl>
    <w:p w:rsidR="000522EC" w:rsidRPr="00BF55FD" w:rsidRDefault="000522EC" w:rsidP="00BF55FD">
      <w:pPr>
        <w:pStyle w:val="Encabezado"/>
        <w:jc w:val="right"/>
        <w:rPr>
          <w:bCs/>
          <w:color w:val="000000"/>
          <w:sz w:val="24"/>
          <w:szCs w:val="24"/>
        </w:rPr>
      </w:pPr>
    </w:p>
    <w:p w:rsidR="000522EC" w:rsidRPr="00847B8B" w:rsidRDefault="000522EC" w:rsidP="00562E19">
      <w:pPr>
        <w:pStyle w:val="Encabezado"/>
        <w:rPr>
          <w:b/>
          <w:bCs/>
          <w:color w:val="000000"/>
          <w:sz w:val="24"/>
          <w:szCs w:val="24"/>
        </w:rPr>
      </w:pPr>
      <w:r w:rsidRPr="00847B8B">
        <w:rPr>
          <w:b/>
          <w:bCs/>
          <w:color w:val="000000"/>
          <w:sz w:val="24"/>
          <w:szCs w:val="24"/>
        </w:rPr>
        <w:t>GUÍA PARA SOLICITAR ATENCIÓN DE PRIMERA VEZ</w:t>
      </w:r>
    </w:p>
    <w:p w:rsidR="000522EC" w:rsidRPr="00847B8B" w:rsidRDefault="000522EC" w:rsidP="002478DB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iCs/>
          <w:color w:val="000000"/>
          <w:sz w:val="24"/>
          <w:szCs w:val="24"/>
        </w:rPr>
      </w:pPr>
      <w:r w:rsidRPr="00847B8B">
        <w:rPr>
          <w:iCs/>
          <w:color w:val="000000"/>
          <w:sz w:val="24"/>
          <w:szCs w:val="24"/>
        </w:rPr>
        <w:t>Solicitar cita vía telefónica al 01(322) 29 9 56 00 solo foráneos o acudir personalmente con hoja de referencia en el horario de 08:00 a 20:00 hrs. al archivo para integrar expediente y tarjeta de citas; después pasar al módulo administrativo con asistente para agendar cita día y hora, en el sistema y tarjeta de citas.</w:t>
      </w:r>
    </w:p>
    <w:p w:rsidR="000522EC" w:rsidRPr="00847B8B" w:rsidRDefault="000522EC" w:rsidP="002478DB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iCs/>
          <w:color w:val="000000"/>
          <w:sz w:val="24"/>
          <w:szCs w:val="24"/>
        </w:rPr>
      </w:pPr>
      <w:r w:rsidRPr="00847B8B">
        <w:rPr>
          <w:iCs/>
          <w:color w:val="000000"/>
          <w:sz w:val="24"/>
          <w:szCs w:val="24"/>
        </w:rPr>
        <w:t>El día de la consulta presentarse 30 minutos antes de la cita, con copia de seguro popular si cuenta con él o su recibo de pago de la consulta que le expedirán en caja y su tarjeta de citas para el registro de asistencia con enfermera de consulta externa.</w:t>
      </w:r>
    </w:p>
    <w:p w:rsidR="000522EC" w:rsidRPr="00847B8B" w:rsidRDefault="000522EC" w:rsidP="002478DB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iCs/>
          <w:color w:val="000000"/>
          <w:sz w:val="24"/>
          <w:szCs w:val="24"/>
        </w:rPr>
      </w:pPr>
      <w:r w:rsidRPr="00847B8B">
        <w:rPr>
          <w:iCs/>
          <w:color w:val="000000"/>
          <w:sz w:val="24"/>
          <w:szCs w:val="24"/>
        </w:rPr>
        <w:t>Pasar a la sala de espera de consulta externa en donde se le tomarán los signos vitales y se le asignará  el consultorio donde será atendido.</w:t>
      </w:r>
    </w:p>
    <w:p w:rsidR="000522EC" w:rsidRPr="00847B8B" w:rsidRDefault="000522EC" w:rsidP="002478DB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iCs/>
          <w:color w:val="000000"/>
          <w:sz w:val="24"/>
          <w:szCs w:val="24"/>
        </w:rPr>
      </w:pPr>
      <w:r w:rsidRPr="00847B8B">
        <w:rPr>
          <w:iCs/>
          <w:color w:val="000000"/>
          <w:sz w:val="24"/>
          <w:szCs w:val="24"/>
        </w:rPr>
        <w:t>Presentar copia de la Póliza del Seguro Popular, con vigencia a la fecha y derechohabiencia.</w:t>
      </w:r>
    </w:p>
    <w:p w:rsidR="000522EC" w:rsidRPr="00B56C49" w:rsidRDefault="000522EC" w:rsidP="00562E19">
      <w:pPr>
        <w:pStyle w:val="Encabezado"/>
        <w:rPr>
          <w:color w:val="000000"/>
          <w:sz w:val="24"/>
          <w:szCs w:val="24"/>
        </w:rPr>
      </w:pPr>
    </w:p>
    <w:p w:rsidR="000522EC" w:rsidRPr="00847B8B" w:rsidRDefault="000522EC" w:rsidP="00562E19">
      <w:pPr>
        <w:pStyle w:val="Encabezado"/>
        <w:rPr>
          <w:b/>
          <w:bCs/>
          <w:color w:val="000000"/>
          <w:sz w:val="24"/>
          <w:szCs w:val="24"/>
        </w:rPr>
      </w:pPr>
      <w:r w:rsidRPr="00847B8B">
        <w:rPr>
          <w:b/>
          <w:bCs/>
          <w:color w:val="000000"/>
          <w:sz w:val="24"/>
          <w:szCs w:val="24"/>
        </w:rPr>
        <w:t>GUÍA PARA ATENCIÓN DE CITAS SUBSECUENTES</w:t>
      </w:r>
    </w:p>
    <w:p w:rsidR="000522EC" w:rsidRPr="00847B8B" w:rsidRDefault="000522EC" w:rsidP="00562E19">
      <w:pPr>
        <w:pStyle w:val="Encabezado"/>
        <w:rPr>
          <w:b/>
          <w:bCs/>
          <w:color w:val="000000"/>
          <w:sz w:val="24"/>
          <w:szCs w:val="24"/>
        </w:rPr>
      </w:pPr>
    </w:p>
    <w:p w:rsidR="000522EC" w:rsidRPr="00847B8B" w:rsidRDefault="000522EC" w:rsidP="002478DB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El especialista in</w:t>
      </w:r>
      <w:r>
        <w:rPr>
          <w:color w:val="000000"/>
          <w:sz w:val="24"/>
          <w:szCs w:val="24"/>
        </w:rPr>
        <w:t>dicara si requiere otra cita e informa la fecha de próxima cita</w:t>
      </w:r>
      <w:r w:rsidRPr="00847B8B">
        <w:rPr>
          <w:color w:val="000000"/>
          <w:sz w:val="24"/>
          <w:szCs w:val="24"/>
        </w:rPr>
        <w:t>.</w:t>
      </w:r>
    </w:p>
    <w:p w:rsidR="000522EC" w:rsidRPr="00847B8B" w:rsidRDefault="000522EC" w:rsidP="002478DB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Pasar al área administrativa para agendar su próxima cita en el sistema y en su tarjeta de citas anotando día y hora.</w:t>
      </w:r>
    </w:p>
    <w:p w:rsidR="000522EC" w:rsidRPr="00847B8B" w:rsidRDefault="000522EC" w:rsidP="002478DB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color w:val="000000"/>
          <w:sz w:val="24"/>
          <w:szCs w:val="24"/>
        </w:rPr>
      </w:pPr>
      <w:r w:rsidRPr="00847B8B">
        <w:rPr>
          <w:iCs/>
          <w:color w:val="000000"/>
          <w:sz w:val="24"/>
          <w:szCs w:val="24"/>
        </w:rPr>
        <w:t>El día de la consulta presentarse 30 minutos antes de la cita, con copia de seguro popular si cuenta con él o su recibo de pago de la consulta que le expedirán en caja y su tarjeta de citas para el registro de asistencia con enfermera de consulta externa.</w:t>
      </w:r>
    </w:p>
    <w:p w:rsidR="000522EC" w:rsidRPr="00847B8B" w:rsidRDefault="000522EC" w:rsidP="002478DB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iCs/>
          <w:color w:val="000000"/>
          <w:sz w:val="24"/>
          <w:szCs w:val="24"/>
        </w:rPr>
      </w:pPr>
      <w:r w:rsidRPr="00847B8B">
        <w:rPr>
          <w:iCs/>
          <w:color w:val="000000"/>
          <w:sz w:val="24"/>
          <w:szCs w:val="24"/>
        </w:rPr>
        <w:t>Pasar a la sala de espera de consulta externa en donde se le tomarán los signos vitales y se le asignará  el consultorio donde será atendido.</w:t>
      </w:r>
    </w:p>
    <w:p w:rsidR="000522EC" w:rsidRDefault="000522EC" w:rsidP="002478DB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jc w:val="both"/>
        <w:rPr>
          <w:iCs/>
          <w:color w:val="000000"/>
          <w:sz w:val="24"/>
          <w:szCs w:val="24"/>
        </w:rPr>
      </w:pPr>
      <w:r w:rsidRPr="00847B8B">
        <w:rPr>
          <w:iCs/>
          <w:color w:val="000000"/>
          <w:sz w:val="24"/>
          <w:szCs w:val="24"/>
        </w:rPr>
        <w:t>Presentar copia de la Póliza del Seguro Popular, con vigencia a la fecha y derechohabiencia.</w:t>
      </w:r>
    </w:p>
    <w:p w:rsidR="000522EC" w:rsidRDefault="000522EC" w:rsidP="00BF55FD">
      <w:pPr>
        <w:pStyle w:val="Encabezado"/>
        <w:tabs>
          <w:tab w:val="clear" w:pos="4419"/>
          <w:tab w:val="clear" w:pos="8838"/>
        </w:tabs>
        <w:ind w:left="1080"/>
        <w:jc w:val="both"/>
        <w:rPr>
          <w:iCs/>
          <w:color w:val="000000"/>
          <w:sz w:val="24"/>
          <w:szCs w:val="24"/>
        </w:rPr>
      </w:pPr>
    </w:p>
    <w:p w:rsidR="000522EC" w:rsidRPr="002478DB" w:rsidRDefault="000522EC" w:rsidP="00BF55FD">
      <w:pPr>
        <w:pStyle w:val="Encabezado"/>
        <w:tabs>
          <w:tab w:val="clear" w:pos="4419"/>
          <w:tab w:val="clear" w:pos="8838"/>
        </w:tabs>
        <w:ind w:left="1080"/>
        <w:jc w:val="both"/>
        <w:rPr>
          <w:iCs/>
          <w:color w:val="000000"/>
          <w:sz w:val="24"/>
          <w:szCs w:val="24"/>
        </w:rPr>
      </w:pPr>
    </w:p>
    <w:p w:rsidR="000522EC" w:rsidRDefault="003D2B25" w:rsidP="00562E19">
      <w:pPr>
        <w:pStyle w:val="Encabezado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563880" cy="563880"/>
            <wp:effectExtent l="19050" t="19050" r="26670" b="26670"/>
            <wp:docPr id="5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22EC" w:rsidRPr="00847B8B">
        <w:rPr>
          <w:b/>
          <w:bCs/>
          <w:color w:val="000000"/>
          <w:sz w:val="28"/>
          <w:szCs w:val="28"/>
        </w:rPr>
        <w:t>URGENCIAS</w:t>
      </w:r>
    </w:p>
    <w:p w:rsidR="000522EC" w:rsidRPr="00847B8B" w:rsidRDefault="000522EC" w:rsidP="00562E19">
      <w:pPr>
        <w:pStyle w:val="Encabezado"/>
        <w:rPr>
          <w:color w:val="000000"/>
        </w:rPr>
      </w:pPr>
    </w:p>
    <w:tbl>
      <w:tblPr>
        <w:tblW w:w="94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4"/>
        <w:gridCol w:w="3135"/>
        <w:gridCol w:w="3151"/>
      </w:tblGrid>
      <w:tr w:rsidR="000522EC" w:rsidRPr="00847B8B" w:rsidTr="00B56C49"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b/>
                <w:bCs/>
                <w:color w:val="000000"/>
              </w:rPr>
            </w:pPr>
            <w:r w:rsidRPr="00847B8B">
              <w:rPr>
                <w:b/>
                <w:bCs/>
                <w:color w:val="000000"/>
              </w:rPr>
              <w:t>ESPECIALIDAD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b/>
                <w:bCs/>
                <w:color w:val="000000"/>
              </w:rPr>
            </w:pPr>
            <w:r w:rsidRPr="00847B8B">
              <w:rPr>
                <w:b/>
                <w:bCs/>
                <w:color w:val="000000"/>
              </w:rPr>
              <w:t>DIAS DE SERVICIO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b/>
                <w:bCs/>
                <w:color w:val="000000"/>
              </w:rPr>
            </w:pPr>
            <w:r w:rsidRPr="00847B8B">
              <w:rPr>
                <w:b/>
                <w:bCs/>
                <w:color w:val="000000"/>
              </w:rPr>
              <w:t>HORARIO</w:t>
            </w:r>
          </w:p>
        </w:tc>
      </w:tr>
      <w:tr w:rsidR="000522EC" w:rsidRPr="00847B8B" w:rsidTr="00B56C49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CIRUGIA GENERAL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LUNES A DOMINGO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  <w:lang w:val="en-US"/>
              </w:rPr>
            </w:pPr>
            <w:r w:rsidRPr="00847B8B">
              <w:rPr>
                <w:color w:val="000000"/>
                <w:lang w:val="en-US"/>
              </w:rPr>
              <w:t>24HORAS</w:t>
            </w:r>
          </w:p>
        </w:tc>
      </w:tr>
      <w:tr w:rsidR="000522EC" w:rsidRPr="00847B8B" w:rsidTr="00B56C49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GINECO-OBSTETRICIA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LUNES A DOMINGO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24 HORAS</w:t>
            </w:r>
          </w:p>
        </w:tc>
      </w:tr>
      <w:tr w:rsidR="000522EC" w:rsidRPr="00847B8B" w:rsidTr="00B56C49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PEDIATRIA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LUNES A DOMINGO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24 HORAS</w:t>
            </w:r>
          </w:p>
        </w:tc>
      </w:tr>
      <w:tr w:rsidR="000522EC" w:rsidRPr="00847B8B" w:rsidTr="00B56C49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MEDICINA INTERNA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LUNES A DOMINGO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8:00 A 20:00 HRS</w:t>
            </w:r>
          </w:p>
        </w:tc>
      </w:tr>
      <w:tr w:rsidR="000522EC" w:rsidRPr="00847B8B" w:rsidTr="00B56C49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TRAUMATOLOGIA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LUNES A DOMINGO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8:00 A 20:00 HRS</w:t>
            </w:r>
          </w:p>
        </w:tc>
      </w:tr>
      <w:tr w:rsidR="000522EC" w:rsidRPr="00847B8B" w:rsidTr="00BF55FD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847B8B">
              <w:rPr>
                <w:color w:val="000000"/>
              </w:rPr>
              <w:t>AYOS  X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LUNES A DOMINGO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24 HORAS</w:t>
            </w:r>
          </w:p>
        </w:tc>
      </w:tr>
      <w:tr w:rsidR="000522EC" w:rsidRPr="00847B8B" w:rsidTr="00BF55FD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LABORATORIO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LUNES A DOMINGO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24 HORAS</w:t>
            </w:r>
          </w:p>
        </w:tc>
      </w:tr>
      <w:tr w:rsidR="000522EC" w:rsidRPr="00847B8B" w:rsidTr="00BF55FD">
        <w:tc>
          <w:tcPr>
            <w:tcW w:w="3134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TRABAJO SOCIAL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LUNES A DOMINGO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2EC" w:rsidRPr="00847B8B" w:rsidRDefault="000522EC" w:rsidP="00B56C49">
            <w:pPr>
              <w:pStyle w:val="Encabezado"/>
              <w:ind w:left="720"/>
              <w:rPr>
                <w:color w:val="000000"/>
              </w:rPr>
            </w:pPr>
            <w:r w:rsidRPr="00847B8B">
              <w:rPr>
                <w:color w:val="000000"/>
              </w:rPr>
              <w:t>8:00 A 20:00HRS.</w:t>
            </w:r>
          </w:p>
        </w:tc>
      </w:tr>
    </w:tbl>
    <w:p w:rsidR="000522EC" w:rsidRDefault="000522EC" w:rsidP="00562E19">
      <w:pPr>
        <w:pStyle w:val="Encabezado"/>
        <w:rPr>
          <w:b/>
          <w:bCs/>
          <w:color w:val="000000"/>
          <w:sz w:val="24"/>
          <w:szCs w:val="24"/>
        </w:rPr>
      </w:pPr>
    </w:p>
    <w:p w:rsidR="000522EC" w:rsidRDefault="000522EC" w:rsidP="00B61A40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REQUISITOS PARA INGRESAR A URGENCIAS: </w:t>
      </w:r>
    </w:p>
    <w:p w:rsidR="000522EC" w:rsidRDefault="000522EC" w:rsidP="00B61A40">
      <w:pPr>
        <w:pStyle w:val="Encabezado"/>
        <w:numPr>
          <w:ilvl w:val="0"/>
          <w:numId w:val="77"/>
        </w:numPr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Presentar Urgencia calificada </w:t>
      </w:r>
    </w:p>
    <w:p w:rsidR="000522EC" w:rsidRPr="00B61A40" w:rsidRDefault="000522EC" w:rsidP="00B61A40">
      <w:pPr>
        <w:pStyle w:val="Encabezad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Nota: Se recomienda una vez atendida la urgencia, realizar el  trámite administrativo presentando:</w:t>
      </w:r>
      <w:r>
        <w:rPr>
          <w:sz w:val="24"/>
          <w:szCs w:val="24"/>
        </w:rPr>
        <w:t>.</w:t>
      </w:r>
    </w:p>
    <w:p w:rsidR="000522EC" w:rsidRPr="00847B8B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>Acudir con un acompañante y si se  cuenta con  Seguro Popular traer copia de la póliza vigente.</w:t>
      </w:r>
    </w:p>
    <w:p w:rsidR="000522EC" w:rsidRPr="00847B8B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color w:val="000000"/>
          <w:sz w:val="24"/>
          <w:szCs w:val="24"/>
        </w:rPr>
      </w:pPr>
      <w:r w:rsidRPr="00847B8B">
        <w:rPr>
          <w:color w:val="000000"/>
          <w:sz w:val="24"/>
          <w:szCs w:val="24"/>
        </w:rPr>
        <w:t xml:space="preserve">Pacientes que tengan </w:t>
      </w:r>
      <w:r w:rsidRPr="00847B8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Seguro Popular de otro E</w:t>
      </w:r>
      <w:r w:rsidRPr="00847B8B">
        <w:rPr>
          <w:color w:val="000000"/>
          <w:sz w:val="24"/>
          <w:szCs w:val="24"/>
        </w:rPr>
        <w:t>stado</w:t>
      </w:r>
      <w:r>
        <w:rPr>
          <w:color w:val="000000"/>
          <w:sz w:val="24"/>
          <w:szCs w:val="24"/>
        </w:rPr>
        <w:t xml:space="preserve"> de la República</w:t>
      </w:r>
      <w:r w:rsidRPr="00847B8B">
        <w:rPr>
          <w:color w:val="000000"/>
          <w:sz w:val="24"/>
          <w:szCs w:val="24"/>
        </w:rPr>
        <w:t>, traer también identificación del titular de la póliza y del paciente que requiere la atención, si es menor de edad se presenta curp.</w:t>
      </w:r>
    </w:p>
    <w:p w:rsidR="000522EC" w:rsidRPr="00847B8B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color w:val="000000"/>
          <w:sz w:val="24"/>
          <w:szCs w:val="24"/>
        </w:rPr>
      </w:pPr>
      <w:r w:rsidRPr="00847B8B">
        <w:rPr>
          <w:b/>
          <w:color w:val="000000"/>
          <w:sz w:val="24"/>
          <w:szCs w:val="24"/>
          <w:u w:val="single"/>
        </w:rPr>
        <w:t>Importante</w:t>
      </w:r>
      <w:r w:rsidRPr="00847B8B">
        <w:rPr>
          <w:color w:val="000000"/>
          <w:sz w:val="24"/>
          <w:szCs w:val="24"/>
        </w:rPr>
        <w:t xml:space="preserve">: Pacientes foráneos antes  de acudir verificar vía telefónica </w:t>
      </w:r>
      <w:r>
        <w:rPr>
          <w:color w:val="000000"/>
          <w:sz w:val="24"/>
          <w:szCs w:val="24"/>
        </w:rPr>
        <w:t xml:space="preserve">la </w:t>
      </w:r>
      <w:r w:rsidRPr="00847B8B">
        <w:rPr>
          <w:color w:val="000000"/>
          <w:sz w:val="24"/>
          <w:szCs w:val="24"/>
        </w:rPr>
        <w:t>disponibilidad del servicio.</w:t>
      </w:r>
    </w:p>
    <w:p w:rsidR="000522EC" w:rsidRPr="00847B8B" w:rsidRDefault="00B63A7B" w:rsidP="002478DB">
      <w:pPr>
        <w:pStyle w:val="Encabezado"/>
        <w:rPr>
          <w:i/>
          <w:iCs/>
          <w:color w:val="000000"/>
          <w:sz w:val="16"/>
          <w:szCs w:val="16"/>
          <w:lang w:val="es-ES"/>
        </w:rPr>
      </w:pPr>
      <w:r w:rsidRPr="00B63A7B">
        <w:rPr>
          <w:noProof/>
          <w:lang w:val="es-ES" w:eastAsia="es-ES"/>
        </w:rPr>
        <w:pict>
          <v:shape id="_x0000_s1027" type="#_x0000_t75" style="position:absolute;margin-left:0;margin-top:0;width:479.6pt;height:3.35pt;z-index:251657216;mso-wrap-distance-left:0;mso-wrap-distance-right:0;mso-position-horizontal:center" filled="t">
            <v:fill color2="black"/>
            <v:textbox inset="0,0,0,0"/>
            <w10:wrap type="topAndBottom"/>
          </v:shape>
        </w:pict>
      </w:r>
    </w:p>
    <w:p w:rsidR="000522EC" w:rsidRPr="00847B8B" w:rsidRDefault="003D2B25" w:rsidP="00562E19">
      <w:pPr>
        <w:pStyle w:val="Encabezado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s-ES" w:eastAsia="es-ES"/>
        </w:rPr>
        <w:lastRenderedPageBreak/>
        <w:drawing>
          <wp:inline distT="0" distB="0" distL="0" distR="0">
            <wp:extent cx="563880" cy="563880"/>
            <wp:effectExtent l="19050" t="19050" r="26670" b="26670"/>
            <wp:docPr id="6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22EC" w:rsidRPr="00847B8B">
        <w:rPr>
          <w:b/>
          <w:bCs/>
          <w:color w:val="000000"/>
          <w:sz w:val="28"/>
          <w:szCs w:val="28"/>
        </w:rPr>
        <w:t xml:space="preserve">     HOSPITALIZACION</w:t>
      </w:r>
    </w:p>
    <w:p w:rsidR="000522EC" w:rsidRPr="00847B8B" w:rsidRDefault="000522EC" w:rsidP="00562E19">
      <w:pPr>
        <w:pStyle w:val="Encabezado"/>
        <w:rPr>
          <w:color w:val="000000"/>
        </w:rPr>
      </w:pPr>
    </w:p>
    <w:p w:rsidR="000522EC" w:rsidRDefault="000522EC" w:rsidP="00562E19">
      <w:pPr>
        <w:pStyle w:val="Encabezado"/>
        <w:rPr>
          <w:b/>
          <w:bCs/>
          <w:color w:val="000000"/>
          <w:sz w:val="24"/>
          <w:szCs w:val="24"/>
        </w:rPr>
      </w:pPr>
      <w:r w:rsidRPr="00847B8B">
        <w:rPr>
          <w:b/>
          <w:bCs/>
          <w:color w:val="000000"/>
          <w:sz w:val="24"/>
          <w:szCs w:val="24"/>
        </w:rPr>
        <w:t>REQUISITOS PARA INGRESAR A HOSPITALIZACIÓN</w:t>
      </w:r>
    </w:p>
    <w:p w:rsidR="000522EC" w:rsidRPr="00847B8B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bCs/>
          <w:color w:val="000000"/>
          <w:sz w:val="24"/>
          <w:szCs w:val="24"/>
        </w:rPr>
      </w:pPr>
      <w:r w:rsidRPr="00847B8B">
        <w:rPr>
          <w:bCs/>
          <w:color w:val="000000"/>
          <w:sz w:val="24"/>
          <w:szCs w:val="24"/>
        </w:rPr>
        <w:t>Haber sido valorado en el servicio de urgencias y tener identificación médica de hospitalización.</w:t>
      </w:r>
    </w:p>
    <w:p w:rsidR="000522EC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bCs/>
          <w:color w:val="000000"/>
          <w:sz w:val="24"/>
          <w:szCs w:val="24"/>
        </w:rPr>
      </w:pPr>
      <w:r w:rsidRPr="00847B8B">
        <w:rPr>
          <w:bCs/>
          <w:color w:val="000000"/>
          <w:sz w:val="24"/>
          <w:szCs w:val="24"/>
        </w:rPr>
        <w:t>Pacientes derivados de la consulta externa, con cirugía programada traer hoja de orden de internamiento de lunes a viernes en control de enfermería</w:t>
      </w:r>
    </w:p>
    <w:p w:rsidR="000522EC" w:rsidRPr="00847B8B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bCs/>
          <w:color w:val="000000"/>
          <w:sz w:val="24"/>
          <w:szCs w:val="24"/>
        </w:rPr>
      </w:pPr>
      <w:r w:rsidRPr="00847B8B">
        <w:rPr>
          <w:bCs/>
          <w:color w:val="000000"/>
          <w:sz w:val="24"/>
          <w:szCs w:val="24"/>
        </w:rPr>
        <w:t xml:space="preserve"> de consulta externa de 10:00 a 12:00 horas y de 16:00 a 18:00 horas, fines de semana por urgencias.</w:t>
      </w:r>
    </w:p>
    <w:p w:rsidR="000522EC" w:rsidRPr="00847B8B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bCs/>
          <w:color w:val="000000"/>
          <w:sz w:val="24"/>
          <w:szCs w:val="24"/>
        </w:rPr>
      </w:pPr>
      <w:r w:rsidRPr="00847B8B">
        <w:rPr>
          <w:bCs/>
          <w:color w:val="000000"/>
          <w:sz w:val="24"/>
          <w:szCs w:val="24"/>
        </w:rPr>
        <w:t>Acudir con un acompañante y copias de su Póliza vigente del Seguro Popular.</w:t>
      </w:r>
    </w:p>
    <w:p w:rsidR="000522EC" w:rsidRPr="002478DB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b/>
          <w:bCs/>
          <w:color w:val="000000"/>
          <w:sz w:val="24"/>
          <w:szCs w:val="24"/>
          <w:lang w:val="es-ES"/>
        </w:rPr>
      </w:pPr>
      <w:r w:rsidRPr="00847B8B">
        <w:rPr>
          <w:color w:val="000000"/>
          <w:sz w:val="24"/>
          <w:szCs w:val="24"/>
        </w:rPr>
        <w:t xml:space="preserve">Pacientes que tengan </w:t>
      </w:r>
      <w:r w:rsidRPr="00847B8B">
        <w:rPr>
          <w:color w:val="000000"/>
          <w:sz w:val="24"/>
          <w:szCs w:val="24"/>
        </w:rPr>
        <w:tab/>
        <w:t>Seguro Popular de otro estado, traer también identificación del titular de la póliza y del paciente que requiere la atención, s</w:t>
      </w:r>
      <w:r>
        <w:rPr>
          <w:color w:val="000000"/>
          <w:sz w:val="24"/>
          <w:szCs w:val="24"/>
        </w:rPr>
        <w:t>i es menor de edad se presenta CURP</w:t>
      </w:r>
      <w:r w:rsidRPr="00847B8B">
        <w:rPr>
          <w:color w:val="000000"/>
          <w:sz w:val="24"/>
          <w:szCs w:val="24"/>
        </w:rPr>
        <w:t xml:space="preserve"> o en el caso de las</w:t>
      </w:r>
      <w:r>
        <w:rPr>
          <w:color w:val="000000"/>
          <w:sz w:val="24"/>
          <w:szCs w:val="24"/>
        </w:rPr>
        <w:t xml:space="preserve"> mujeres embarazadas próximas al parto, deberán traer</w:t>
      </w:r>
      <w:r w:rsidRPr="00847B8B">
        <w:rPr>
          <w:color w:val="000000"/>
          <w:sz w:val="24"/>
          <w:szCs w:val="24"/>
        </w:rPr>
        <w:t xml:space="preserve"> carta de residencia.</w:t>
      </w:r>
    </w:p>
    <w:p w:rsidR="000522EC" w:rsidRDefault="000522EC" w:rsidP="00562E19">
      <w:pPr>
        <w:pStyle w:val="Encabezado"/>
        <w:rPr>
          <w:b/>
          <w:noProof/>
          <w:color w:val="000000"/>
          <w:sz w:val="16"/>
          <w:szCs w:val="16"/>
          <w:lang w:val="es-ES" w:eastAsia="es-ES"/>
        </w:rPr>
      </w:pPr>
    </w:p>
    <w:p w:rsidR="000522EC" w:rsidRPr="00847B8B" w:rsidRDefault="003D2B25" w:rsidP="00562E19">
      <w:pPr>
        <w:pStyle w:val="Encabezado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16"/>
          <w:szCs w:val="16"/>
          <w:lang w:val="es-ES" w:eastAsia="es-ES"/>
        </w:rPr>
        <w:drawing>
          <wp:inline distT="0" distB="0" distL="0" distR="0">
            <wp:extent cx="563880" cy="570230"/>
            <wp:effectExtent l="19050" t="19050" r="26670" b="20320"/>
            <wp:docPr id="7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22EC" w:rsidRPr="00847B8B">
        <w:rPr>
          <w:b/>
          <w:bCs/>
          <w:color w:val="000000"/>
          <w:sz w:val="28"/>
          <w:szCs w:val="28"/>
        </w:rPr>
        <w:t>LABORATORIO CLÍNICO</w:t>
      </w:r>
    </w:p>
    <w:p w:rsidR="000522EC" w:rsidRPr="00847B8B" w:rsidRDefault="000522EC" w:rsidP="00562E19">
      <w:pPr>
        <w:pStyle w:val="Encabezado"/>
        <w:rPr>
          <w:b/>
          <w:bCs/>
          <w:color w:val="000000"/>
          <w:sz w:val="28"/>
          <w:szCs w:val="28"/>
        </w:rPr>
      </w:pPr>
    </w:p>
    <w:p w:rsidR="000522EC" w:rsidRDefault="000522EC" w:rsidP="003F7091">
      <w:pPr>
        <w:pStyle w:val="Encabezado"/>
        <w:rPr>
          <w:b/>
          <w:bCs/>
          <w:color w:val="000000"/>
          <w:sz w:val="24"/>
          <w:szCs w:val="28"/>
        </w:rPr>
      </w:pPr>
      <w:r w:rsidRPr="00847B8B">
        <w:rPr>
          <w:b/>
          <w:bCs/>
          <w:color w:val="000000"/>
          <w:sz w:val="24"/>
          <w:szCs w:val="28"/>
        </w:rPr>
        <w:t>REQUISITOS PARA ATENCIÓN</w:t>
      </w:r>
    </w:p>
    <w:p w:rsidR="000522EC" w:rsidRPr="00847B8B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bCs/>
          <w:color w:val="000000"/>
          <w:sz w:val="24"/>
          <w:szCs w:val="28"/>
        </w:rPr>
      </w:pPr>
      <w:r w:rsidRPr="00847B8B">
        <w:rPr>
          <w:bCs/>
          <w:color w:val="000000"/>
          <w:sz w:val="24"/>
          <w:szCs w:val="28"/>
        </w:rPr>
        <w:t>No se maneja  citas</w:t>
      </w:r>
      <w:r>
        <w:rPr>
          <w:bCs/>
          <w:color w:val="000000"/>
          <w:sz w:val="24"/>
          <w:szCs w:val="28"/>
        </w:rPr>
        <w:t>,</w:t>
      </w:r>
      <w:r w:rsidRPr="00847B8B">
        <w:rPr>
          <w:bCs/>
          <w:color w:val="000000"/>
          <w:sz w:val="24"/>
          <w:szCs w:val="28"/>
        </w:rPr>
        <w:t xml:space="preserve"> se da </w:t>
      </w:r>
      <w:r>
        <w:rPr>
          <w:bCs/>
          <w:color w:val="000000"/>
          <w:sz w:val="24"/>
          <w:szCs w:val="28"/>
        </w:rPr>
        <w:t xml:space="preserve">atención e </w:t>
      </w:r>
      <w:r w:rsidRPr="00847B8B">
        <w:rPr>
          <w:bCs/>
          <w:color w:val="000000"/>
          <w:sz w:val="24"/>
          <w:szCs w:val="28"/>
        </w:rPr>
        <w:t>información cuando lo solicita el paciente.</w:t>
      </w:r>
    </w:p>
    <w:p w:rsidR="000522EC" w:rsidRPr="00847B8B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bCs/>
          <w:color w:val="000000"/>
          <w:sz w:val="24"/>
          <w:szCs w:val="28"/>
        </w:rPr>
      </w:pPr>
      <w:r w:rsidRPr="00847B8B">
        <w:rPr>
          <w:bCs/>
          <w:color w:val="000000"/>
          <w:sz w:val="24"/>
          <w:szCs w:val="28"/>
        </w:rPr>
        <w:t>Presentarse en el horario indicado (7:00 a 8:30 horas) de lunes a viernes para la toma de muestras con la solicitud de estudios debidamente requisitada.</w:t>
      </w:r>
    </w:p>
    <w:p w:rsidR="000522EC" w:rsidRPr="001E1AEF" w:rsidRDefault="000522EC" w:rsidP="003F7091">
      <w:pPr>
        <w:pStyle w:val="Encabezado"/>
        <w:numPr>
          <w:ilvl w:val="0"/>
          <w:numId w:val="66"/>
        </w:numPr>
        <w:tabs>
          <w:tab w:val="clear" w:pos="4419"/>
          <w:tab w:val="clear" w:pos="8838"/>
        </w:tabs>
        <w:ind w:left="720"/>
        <w:jc w:val="both"/>
        <w:rPr>
          <w:bCs/>
          <w:color w:val="000000"/>
          <w:sz w:val="24"/>
          <w:szCs w:val="28"/>
        </w:rPr>
      </w:pPr>
      <w:r w:rsidRPr="00847B8B">
        <w:rPr>
          <w:bCs/>
          <w:color w:val="000000"/>
          <w:sz w:val="24"/>
          <w:szCs w:val="28"/>
        </w:rPr>
        <w:t>Presentar copia de su Póliza vigente del Seguro Popular y copia de la solicitud de los estudios y presentarlos en caja antes de pasar a la toma de muestras o presentar el recibo de su pago en efectivo de caja.</w:t>
      </w:r>
    </w:p>
    <w:p w:rsidR="000522EC" w:rsidRPr="00847B8B" w:rsidRDefault="000522EC" w:rsidP="00EE1760">
      <w:pPr>
        <w:pStyle w:val="Encabezado"/>
        <w:jc w:val="both"/>
        <w:rPr>
          <w:bCs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3"/>
        <w:gridCol w:w="4712"/>
      </w:tblGrid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/>
                <w:bCs/>
                <w:color w:val="000000"/>
              </w:rPr>
            </w:pPr>
            <w:r w:rsidRPr="00B351FE">
              <w:rPr>
                <w:b/>
                <w:bCs/>
                <w:color w:val="000000"/>
              </w:rPr>
              <w:t>TIPO DE ESTUDIO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/>
                <w:bCs/>
                <w:color w:val="000000"/>
              </w:rPr>
            </w:pPr>
            <w:r w:rsidRPr="00B351FE">
              <w:rPr>
                <w:b/>
                <w:bCs/>
                <w:color w:val="000000"/>
              </w:rPr>
              <w:t>TIPO DE ESTUDIO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BIOMETRIA HEMATICA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PRUEBAS INMUNOLOGICAS DE EMBARAZO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EXAMEN GENERAL DE ORINA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SEROLOGIA (V.D.R.L.)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V.S.G.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PERFIL DE LIPIDOS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T. COAGULACION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PERFIL REUMATICO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 xml:space="preserve">T. TROMBOPLASTINA T. 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PCT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T. PARCIAL  DE TROMBOPLASTINA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FACTOR REUMATOIDE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T. PROTOMBINA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ACIDO ÚRICO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GRUPOS SANGUÍNEOS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ANTIESTREPTOLICINAS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FACTRO RH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COPROPARASITOSCOPIO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ELECTROLITOS SERICOS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GASOMETRIA</w:t>
            </w: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ENZIMAS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QUIMICA SANGUINEA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</w:p>
        </w:tc>
      </w:tr>
      <w:tr w:rsidR="000522EC" w:rsidRPr="00B351FE" w:rsidTr="003F7091">
        <w:tc>
          <w:tcPr>
            <w:tcW w:w="4603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  <w:r w:rsidRPr="00B351FE">
              <w:rPr>
                <w:bCs/>
                <w:color w:val="000000"/>
              </w:rPr>
              <w:t>PRUEBAS FUNCIONALES HEPATICAS</w:t>
            </w:r>
          </w:p>
        </w:tc>
        <w:tc>
          <w:tcPr>
            <w:tcW w:w="4712" w:type="dxa"/>
          </w:tcPr>
          <w:p w:rsidR="000522EC" w:rsidRPr="00B351FE" w:rsidRDefault="000522EC" w:rsidP="00B56C49">
            <w:pPr>
              <w:pStyle w:val="Encabezado"/>
              <w:rPr>
                <w:bCs/>
                <w:color w:val="000000"/>
              </w:rPr>
            </w:pPr>
          </w:p>
        </w:tc>
      </w:tr>
    </w:tbl>
    <w:p w:rsidR="000522EC" w:rsidRDefault="000522EC" w:rsidP="00562E19">
      <w:pPr>
        <w:pStyle w:val="Encabezado"/>
        <w:rPr>
          <w:bCs/>
          <w:color w:val="000000"/>
          <w:sz w:val="24"/>
          <w:szCs w:val="28"/>
        </w:rPr>
      </w:pPr>
    </w:p>
    <w:p w:rsidR="000522EC" w:rsidRPr="00847B8B" w:rsidRDefault="000522EC" w:rsidP="00E41F12">
      <w:pPr>
        <w:pStyle w:val="Encabezado"/>
        <w:rPr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TOMA</w:t>
      </w:r>
      <w:r w:rsidRPr="00B351FE">
        <w:rPr>
          <w:b/>
          <w:bCs/>
          <w:color w:val="000000"/>
          <w:sz w:val="24"/>
          <w:szCs w:val="28"/>
        </w:rPr>
        <w:t xml:space="preserve"> DE MUESTRAS:</w:t>
      </w:r>
      <w:r>
        <w:rPr>
          <w:b/>
          <w:bCs/>
          <w:color w:val="000000"/>
          <w:sz w:val="24"/>
          <w:szCs w:val="28"/>
        </w:rPr>
        <w:t xml:space="preserve">   </w:t>
      </w:r>
      <w:r w:rsidRPr="00847B8B">
        <w:rPr>
          <w:bCs/>
          <w:color w:val="000000"/>
          <w:sz w:val="24"/>
          <w:szCs w:val="28"/>
        </w:rPr>
        <w:t>Lunes a Viernes de 7:00 a 8:30 Horas.</w:t>
      </w:r>
    </w:p>
    <w:p w:rsidR="000522EC" w:rsidRPr="00E41F12" w:rsidRDefault="000522EC" w:rsidP="00562E19">
      <w:pPr>
        <w:pStyle w:val="Encabezado"/>
        <w:rPr>
          <w:b/>
          <w:noProof/>
          <w:color w:val="000000"/>
          <w:sz w:val="24"/>
          <w:szCs w:val="24"/>
          <w:lang w:eastAsia="es-ES"/>
        </w:rPr>
      </w:pPr>
    </w:p>
    <w:p w:rsidR="000522EC" w:rsidRPr="00847B8B" w:rsidRDefault="003D2B25" w:rsidP="00562E19">
      <w:pPr>
        <w:pStyle w:val="Encabezado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570230" cy="563880"/>
            <wp:effectExtent l="19050" t="19050" r="20320" b="26670"/>
            <wp:docPr id="8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22EC" w:rsidRPr="00847B8B">
        <w:rPr>
          <w:b/>
          <w:bCs/>
          <w:color w:val="000000"/>
          <w:sz w:val="28"/>
          <w:szCs w:val="28"/>
        </w:rPr>
        <w:t>RAYOS  X</w:t>
      </w:r>
    </w:p>
    <w:p w:rsidR="000522EC" w:rsidRPr="00847B8B" w:rsidRDefault="000522EC" w:rsidP="00562E19">
      <w:pPr>
        <w:pStyle w:val="Encabezado"/>
        <w:rPr>
          <w:color w:val="000000"/>
        </w:rPr>
      </w:pPr>
    </w:p>
    <w:p w:rsidR="000522EC" w:rsidRPr="00847B8B" w:rsidRDefault="000522EC" w:rsidP="00562E19">
      <w:pPr>
        <w:pStyle w:val="Encabezado"/>
        <w:rPr>
          <w:b/>
          <w:bCs/>
          <w:color w:val="000000"/>
          <w:sz w:val="24"/>
        </w:rPr>
      </w:pPr>
      <w:r w:rsidRPr="00847B8B">
        <w:rPr>
          <w:b/>
          <w:bCs/>
          <w:color w:val="000000"/>
          <w:sz w:val="24"/>
        </w:rPr>
        <w:t>REQUISITOS PARA ATENCION</w:t>
      </w:r>
    </w:p>
    <w:p w:rsidR="000522EC" w:rsidRPr="00847B8B" w:rsidRDefault="000522EC" w:rsidP="00426F2D">
      <w:pPr>
        <w:pStyle w:val="Encabezado"/>
        <w:numPr>
          <w:ilvl w:val="0"/>
          <w:numId w:val="70"/>
        </w:numPr>
        <w:tabs>
          <w:tab w:val="clear" w:pos="4419"/>
          <w:tab w:val="clear" w:pos="8838"/>
        </w:tabs>
        <w:jc w:val="both"/>
        <w:rPr>
          <w:b/>
          <w:bCs/>
          <w:color w:val="000000"/>
          <w:sz w:val="24"/>
        </w:rPr>
      </w:pPr>
      <w:r w:rsidRPr="00847B8B">
        <w:rPr>
          <w:bCs/>
          <w:color w:val="000000"/>
          <w:sz w:val="24"/>
        </w:rPr>
        <w:t>Presentarse en el servicio en el horario establecido, previamente pasar a caja para el pago de la placa. Presentar copia de la Póliza vigente del Seguro Popular y de la solicitud de la placa debidamente requisitada.</w:t>
      </w:r>
    </w:p>
    <w:p w:rsidR="000522EC" w:rsidRPr="00E72539" w:rsidRDefault="000522EC" w:rsidP="00426F2D">
      <w:pPr>
        <w:pStyle w:val="Encabezado"/>
        <w:numPr>
          <w:ilvl w:val="0"/>
          <w:numId w:val="70"/>
        </w:numPr>
        <w:tabs>
          <w:tab w:val="clear" w:pos="4419"/>
          <w:tab w:val="clear" w:pos="8838"/>
        </w:tabs>
        <w:jc w:val="both"/>
        <w:rPr>
          <w:b/>
          <w:bCs/>
          <w:color w:val="000000"/>
        </w:rPr>
      </w:pPr>
      <w:r w:rsidRPr="00847B8B">
        <w:rPr>
          <w:bCs/>
          <w:color w:val="000000"/>
          <w:sz w:val="24"/>
        </w:rPr>
        <w:t>Foráneos verificar vía telefónica disponibilidad del servicio donde se le darán las indicaciones de la preparación requerida para cada estudio y en que horario</w:t>
      </w:r>
    </w:p>
    <w:p w:rsidR="000522EC" w:rsidRPr="00847B8B" w:rsidRDefault="000522EC" w:rsidP="00E214CB">
      <w:pPr>
        <w:pStyle w:val="Encabezado"/>
        <w:numPr>
          <w:ilvl w:val="0"/>
          <w:numId w:val="71"/>
        </w:numPr>
        <w:tabs>
          <w:tab w:val="clear" w:pos="4419"/>
          <w:tab w:val="clear" w:pos="8838"/>
        </w:tabs>
        <w:jc w:val="both"/>
        <w:rPr>
          <w:b/>
          <w:bCs/>
          <w:color w:val="000000"/>
        </w:rPr>
      </w:pPr>
      <w:r w:rsidRPr="00847B8B">
        <w:rPr>
          <w:color w:val="000000"/>
          <w:sz w:val="24"/>
          <w:szCs w:val="24"/>
        </w:rPr>
        <w:t>Pacientes que tengan Seguro Popular de otro estado, traer también identificación del titular de la póliza y del paciente que requiere la atención, si e</w:t>
      </w:r>
      <w:r>
        <w:rPr>
          <w:color w:val="000000"/>
          <w:sz w:val="24"/>
          <w:szCs w:val="24"/>
        </w:rPr>
        <w:t>s menor de edad se presenta CURP</w:t>
      </w:r>
      <w:r w:rsidRPr="00847B8B">
        <w:rPr>
          <w:color w:val="000000"/>
          <w:sz w:val="24"/>
          <w:szCs w:val="24"/>
        </w:rPr>
        <w:t>.</w:t>
      </w:r>
    </w:p>
    <w:p w:rsidR="000522EC" w:rsidRPr="00B56C49" w:rsidRDefault="000522EC" w:rsidP="00E214CB">
      <w:pPr>
        <w:pStyle w:val="Encabezado"/>
        <w:jc w:val="both"/>
        <w:rPr>
          <w:b/>
          <w:bCs/>
          <w:color w:val="000000"/>
        </w:rPr>
      </w:pPr>
    </w:p>
    <w:p w:rsidR="000522EC" w:rsidRPr="00847B8B" w:rsidRDefault="000522EC" w:rsidP="00562E19">
      <w:pPr>
        <w:pStyle w:val="Encabezado"/>
        <w:rPr>
          <w:b/>
          <w:bCs/>
          <w:color w:val="000000"/>
          <w:sz w:val="24"/>
        </w:rPr>
      </w:pPr>
      <w:r w:rsidRPr="00847B8B">
        <w:rPr>
          <w:b/>
          <w:bCs/>
          <w:color w:val="000000"/>
          <w:sz w:val="24"/>
        </w:rPr>
        <w:t>REQUISITOS PARA TOMA DE PLACAS</w:t>
      </w:r>
    </w:p>
    <w:p w:rsidR="000522EC" w:rsidRPr="00847B8B" w:rsidRDefault="000522EC" w:rsidP="00562E19">
      <w:pPr>
        <w:pStyle w:val="Encabezado"/>
        <w:rPr>
          <w:b/>
          <w:bCs/>
          <w:color w:val="000000"/>
        </w:rPr>
      </w:pPr>
    </w:p>
    <w:p w:rsidR="000522EC" w:rsidRPr="00847B8B" w:rsidRDefault="000522EC" w:rsidP="00E214CB">
      <w:pPr>
        <w:pStyle w:val="Encabezado"/>
        <w:numPr>
          <w:ilvl w:val="0"/>
          <w:numId w:val="71"/>
        </w:numPr>
        <w:tabs>
          <w:tab w:val="clear" w:pos="4419"/>
          <w:tab w:val="clear" w:pos="8838"/>
        </w:tabs>
        <w:jc w:val="both"/>
        <w:rPr>
          <w:b/>
          <w:bCs/>
          <w:color w:val="000000"/>
          <w:sz w:val="24"/>
        </w:rPr>
      </w:pPr>
      <w:r w:rsidRPr="00847B8B">
        <w:rPr>
          <w:bCs/>
          <w:color w:val="000000"/>
          <w:sz w:val="24"/>
        </w:rPr>
        <w:t>Hacer el trámite de pago en caja con el Seguro Popular o en efectivo.</w:t>
      </w:r>
    </w:p>
    <w:p w:rsidR="000522EC" w:rsidRPr="00847B8B" w:rsidRDefault="000522EC" w:rsidP="00E214CB">
      <w:pPr>
        <w:pStyle w:val="Encabezado"/>
        <w:numPr>
          <w:ilvl w:val="0"/>
          <w:numId w:val="71"/>
        </w:numPr>
        <w:tabs>
          <w:tab w:val="clear" w:pos="4419"/>
          <w:tab w:val="clear" w:pos="8838"/>
        </w:tabs>
        <w:jc w:val="both"/>
        <w:rPr>
          <w:b/>
          <w:bCs/>
          <w:color w:val="000000"/>
          <w:sz w:val="24"/>
        </w:rPr>
      </w:pPr>
      <w:r w:rsidRPr="00847B8B">
        <w:rPr>
          <w:bCs/>
          <w:color w:val="000000"/>
          <w:sz w:val="24"/>
        </w:rPr>
        <w:t>Presentar la solicitud medica original con el número de folio de la forma de pago.</w:t>
      </w:r>
    </w:p>
    <w:p w:rsidR="000522EC" w:rsidRPr="00847B8B" w:rsidRDefault="000522EC" w:rsidP="00E214CB">
      <w:pPr>
        <w:pStyle w:val="Encabezado"/>
        <w:numPr>
          <w:ilvl w:val="0"/>
          <w:numId w:val="71"/>
        </w:numPr>
        <w:tabs>
          <w:tab w:val="clear" w:pos="4419"/>
          <w:tab w:val="clear" w:pos="8838"/>
        </w:tabs>
        <w:jc w:val="both"/>
        <w:rPr>
          <w:b/>
          <w:bCs/>
          <w:color w:val="000000"/>
          <w:sz w:val="24"/>
        </w:rPr>
      </w:pPr>
      <w:r w:rsidRPr="00847B8B">
        <w:rPr>
          <w:bCs/>
          <w:color w:val="000000"/>
          <w:sz w:val="24"/>
        </w:rPr>
        <w:t xml:space="preserve">La toma </w:t>
      </w:r>
      <w:r>
        <w:rPr>
          <w:bCs/>
          <w:color w:val="000000"/>
          <w:sz w:val="24"/>
        </w:rPr>
        <w:t xml:space="preserve">de placas dependerá del </w:t>
      </w:r>
      <w:r w:rsidRPr="00847B8B">
        <w:rPr>
          <w:bCs/>
          <w:color w:val="000000"/>
          <w:sz w:val="24"/>
        </w:rPr>
        <w:t xml:space="preserve"> estudio Radiográfico solicitado.</w:t>
      </w:r>
    </w:p>
    <w:p w:rsidR="000522EC" w:rsidRPr="00847B8B" w:rsidRDefault="000522EC" w:rsidP="00E214CB">
      <w:pPr>
        <w:pStyle w:val="Encabezado"/>
        <w:jc w:val="both"/>
        <w:rPr>
          <w:b/>
          <w:bCs/>
          <w:color w:val="000000"/>
        </w:rPr>
      </w:pPr>
    </w:p>
    <w:p w:rsidR="000522EC" w:rsidRPr="00847B8B" w:rsidRDefault="000522EC" w:rsidP="00562E19">
      <w:pPr>
        <w:pStyle w:val="Encabezad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TOMA</w:t>
      </w:r>
      <w:r w:rsidRPr="00847B8B">
        <w:rPr>
          <w:b/>
          <w:bCs/>
          <w:color w:val="000000"/>
          <w:sz w:val="24"/>
        </w:rPr>
        <w:t xml:space="preserve"> DE PLACAS:</w:t>
      </w:r>
    </w:p>
    <w:p w:rsidR="000522EC" w:rsidRPr="00847B8B" w:rsidRDefault="000522EC" w:rsidP="00562E19">
      <w:pPr>
        <w:pStyle w:val="Encabezado"/>
        <w:rPr>
          <w:b/>
          <w:bCs/>
          <w:color w:val="000000"/>
        </w:rPr>
      </w:pPr>
    </w:p>
    <w:p w:rsidR="000522EC" w:rsidRPr="00690132" w:rsidRDefault="000522EC" w:rsidP="00426F2D">
      <w:pPr>
        <w:pStyle w:val="Encabezado"/>
        <w:numPr>
          <w:ilvl w:val="0"/>
          <w:numId w:val="72"/>
        </w:numPr>
        <w:tabs>
          <w:tab w:val="clear" w:pos="4419"/>
          <w:tab w:val="clear" w:pos="8838"/>
        </w:tabs>
        <w:jc w:val="both"/>
        <w:rPr>
          <w:b/>
          <w:bCs/>
          <w:color w:val="000000"/>
          <w:sz w:val="24"/>
        </w:rPr>
      </w:pPr>
      <w:r w:rsidRPr="00847B8B">
        <w:rPr>
          <w:bCs/>
          <w:color w:val="000000"/>
          <w:sz w:val="24"/>
        </w:rPr>
        <w:t>Presentarse en el servicio en el horario establecido con orden médica, póliza vigente del Seguro Popular o recibo de pago, con el trámite de pago realizado previamente en caja.</w:t>
      </w:r>
    </w:p>
    <w:p w:rsidR="000522EC" w:rsidRPr="00847B8B" w:rsidRDefault="000522EC" w:rsidP="00562E19">
      <w:pPr>
        <w:pStyle w:val="Encabezado"/>
        <w:rPr>
          <w:b/>
          <w:bCs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0"/>
        <w:gridCol w:w="4445"/>
      </w:tblGrid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/>
                <w:bCs/>
                <w:color w:val="000000"/>
                <w:sz w:val="24"/>
              </w:rPr>
            </w:pPr>
            <w:r w:rsidRPr="00847B8B">
              <w:rPr>
                <w:b/>
                <w:bCs/>
                <w:color w:val="000000"/>
                <w:sz w:val="24"/>
              </w:rPr>
              <w:t>TIPO DE ESTUDIO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/>
                <w:bCs/>
                <w:color w:val="000000"/>
                <w:sz w:val="24"/>
              </w:rPr>
            </w:pPr>
            <w:r w:rsidRPr="00847B8B">
              <w:rPr>
                <w:b/>
                <w:bCs/>
                <w:color w:val="000000"/>
                <w:sz w:val="24"/>
              </w:rPr>
              <w:t>TIPO DE ESTUDIO</w:t>
            </w:r>
          </w:p>
        </w:tc>
      </w:tr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HOMBRO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TERCIO MEDIO DE FEMUR</w:t>
            </w:r>
          </w:p>
        </w:tc>
      </w:tr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BRAZO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PIERNA</w:t>
            </w:r>
          </w:p>
        </w:tc>
      </w:tr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ANTEBRAZO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TOBILLO</w:t>
            </w:r>
          </w:p>
        </w:tc>
      </w:tr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CODO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PIE</w:t>
            </w:r>
          </w:p>
        </w:tc>
      </w:tr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MUÑECA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TORAX</w:t>
            </w:r>
          </w:p>
        </w:tc>
      </w:tr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MANO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CRANEO</w:t>
            </w:r>
          </w:p>
        </w:tc>
      </w:tr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RODILLA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ABDOMEN</w:t>
            </w:r>
          </w:p>
        </w:tc>
      </w:tr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CLAVICULA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CADERA</w:t>
            </w:r>
          </w:p>
        </w:tc>
      </w:tr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COLUMNA CERVICAL, LUMBAR,DORSAL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PELVIS</w:t>
            </w:r>
          </w:p>
        </w:tc>
      </w:tr>
      <w:tr w:rsidR="000522EC" w:rsidRPr="00847B8B" w:rsidTr="00B56C49">
        <w:tc>
          <w:tcPr>
            <w:tcW w:w="4922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COLUMNA SACRA</w:t>
            </w:r>
          </w:p>
        </w:tc>
        <w:tc>
          <w:tcPr>
            <w:tcW w:w="4906" w:type="dxa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bCs/>
                <w:color w:val="000000"/>
                <w:sz w:val="24"/>
              </w:rPr>
              <w:t>SENOS PARANASALES</w:t>
            </w:r>
          </w:p>
        </w:tc>
      </w:tr>
      <w:tr w:rsidR="000522EC" w:rsidRPr="00847B8B" w:rsidTr="00B56C49">
        <w:tc>
          <w:tcPr>
            <w:tcW w:w="9828" w:type="dxa"/>
            <w:gridSpan w:val="2"/>
          </w:tcPr>
          <w:p w:rsidR="000522EC" w:rsidRPr="00847B8B" w:rsidRDefault="000522EC" w:rsidP="00B56C49">
            <w:pPr>
              <w:pStyle w:val="Encabezado"/>
              <w:rPr>
                <w:bCs/>
                <w:color w:val="000000"/>
                <w:sz w:val="24"/>
              </w:rPr>
            </w:pPr>
            <w:r w:rsidRPr="00847B8B">
              <w:rPr>
                <w:color w:val="000000"/>
                <w:sz w:val="24"/>
              </w:rPr>
              <w:t>RADIOGRAFIAS PERIAPICALES INFANTILES Y ADULTO (dental)</w:t>
            </w:r>
          </w:p>
        </w:tc>
      </w:tr>
    </w:tbl>
    <w:p w:rsidR="000522EC" w:rsidRDefault="000522EC" w:rsidP="00562E19">
      <w:pPr>
        <w:pStyle w:val="Encabezado"/>
        <w:rPr>
          <w:color w:val="000000"/>
        </w:rPr>
      </w:pPr>
      <w:r>
        <w:rPr>
          <w:color w:val="000000"/>
        </w:rPr>
        <w:t xml:space="preserve">  </w:t>
      </w:r>
    </w:p>
    <w:p w:rsidR="000522EC" w:rsidRDefault="000522EC" w:rsidP="00562E19">
      <w:pPr>
        <w:pStyle w:val="Encabezado"/>
        <w:rPr>
          <w:color w:val="000000"/>
        </w:rPr>
      </w:pPr>
    </w:p>
    <w:p w:rsidR="000522EC" w:rsidRDefault="000522EC" w:rsidP="00562E19">
      <w:pPr>
        <w:pStyle w:val="Encabezado"/>
        <w:rPr>
          <w:color w:val="000000"/>
        </w:rPr>
      </w:pPr>
    </w:p>
    <w:p w:rsidR="000522EC" w:rsidRPr="00847B8B" w:rsidRDefault="003D2B25" w:rsidP="00562E19">
      <w:pPr>
        <w:pStyle w:val="Encabezado"/>
        <w:rPr>
          <w:b/>
          <w:bCs/>
          <w:color w:val="000000"/>
          <w:sz w:val="24"/>
          <w:u w:val="single"/>
        </w:rPr>
      </w:pPr>
      <w:r>
        <w:rPr>
          <w:noProof/>
          <w:color w:val="000000"/>
          <w:lang w:val="es-ES" w:eastAsia="es-ES"/>
        </w:rPr>
        <w:lastRenderedPageBreak/>
        <w:drawing>
          <wp:inline distT="0" distB="0" distL="0" distR="0">
            <wp:extent cx="570230" cy="581660"/>
            <wp:effectExtent l="19050" t="19050" r="20320" b="2794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22EC" w:rsidRPr="00847B8B">
        <w:rPr>
          <w:b/>
          <w:bCs/>
          <w:color w:val="000000"/>
          <w:sz w:val="24"/>
        </w:rPr>
        <w:t>ECOSONOGRAFIA  (no cuenta con el servicio el Hospital)</w:t>
      </w:r>
    </w:p>
    <w:p w:rsidR="000522EC" w:rsidRPr="00847B8B" w:rsidRDefault="000522EC" w:rsidP="00562E19">
      <w:pPr>
        <w:pStyle w:val="Encabezado"/>
        <w:rPr>
          <w:color w:val="000000"/>
          <w:u w:val="single"/>
        </w:rPr>
      </w:pPr>
    </w:p>
    <w:p w:rsidR="000522EC" w:rsidRPr="00847B8B" w:rsidRDefault="000522EC" w:rsidP="00562E19">
      <w:pPr>
        <w:pStyle w:val="Encabezado"/>
        <w:rPr>
          <w:b/>
          <w:bCs/>
          <w:color w:val="000000"/>
          <w:sz w:val="24"/>
        </w:rPr>
      </w:pPr>
      <w:r w:rsidRPr="00847B8B">
        <w:rPr>
          <w:b/>
          <w:bCs/>
          <w:color w:val="000000"/>
          <w:sz w:val="24"/>
        </w:rPr>
        <w:t>REQUISITOS PARA ATENCIÓN</w:t>
      </w:r>
    </w:p>
    <w:p w:rsidR="000522EC" w:rsidRDefault="000522EC" w:rsidP="00B56C49">
      <w:pPr>
        <w:pStyle w:val="Encabezado"/>
        <w:numPr>
          <w:ilvl w:val="0"/>
          <w:numId w:val="72"/>
        </w:numPr>
        <w:tabs>
          <w:tab w:val="clear" w:pos="4419"/>
          <w:tab w:val="clear" w:pos="8838"/>
        </w:tabs>
        <w:jc w:val="both"/>
        <w:rPr>
          <w:color w:val="000000"/>
          <w:sz w:val="24"/>
        </w:rPr>
      </w:pPr>
      <w:r w:rsidRPr="00426F2D">
        <w:rPr>
          <w:color w:val="000000"/>
          <w:sz w:val="24"/>
        </w:rPr>
        <w:t>Debe ser indicado por un especialista y la solicitud debe ser de la secretaria de salud (centro de salud o unidad de atenc</w:t>
      </w:r>
      <w:r>
        <w:rPr>
          <w:color w:val="000000"/>
          <w:sz w:val="24"/>
        </w:rPr>
        <w:t>ión de la secretaria de salud).</w:t>
      </w:r>
    </w:p>
    <w:p w:rsidR="000522EC" w:rsidRDefault="000522EC" w:rsidP="00426F2D">
      <w:pPr>
        <w:pStyle w:val="Encabezado"/>
        <w:numPr>
          <w:ilvl w:val="0"/>
          <w:numId w:val="72"/>
        </w:numPr>
        <w:tabs>
          <w:tab w:val="clear" w:pos="4419"/>
          <w:tab w:val="clear" w:pos="8838"/>
        </w:tabs>
        <w:jc w:val="both"/>
        <w:rPr>
          <w:color w:val="000000"/>
          <w:sz w:val="24"/>
        </w:rPr>
      </w:pPr>
      <w:bookmarkStart w:id="0" w:name="_GoBack"/>
      <w:bookmarkEnd w:id="0"/>
      <w:r w:rsidRPr="00847B8B">
        <w:rPr>
          <w:color w:val="000000"/>
          <w:sz w:val="24"/>
        </w:rPr>
        <w:t>presentarse al departamento de Trabajo Social para subrogarse a alguna de las clínicas en convenio con el hospital.  Si es afiliado del Seguro Popular, presentar su Póliza vigente.</w:t>
      </w:r>
    </w:p>
    <w:p w:rsidR="000522EC" w:rsidRDefault="000522EC" w:rsidP="003F7091">
      <w:pPr>
        <w:pStyle w:val="Encabezado"/>
        <w:tabs>
          <w:tab w:val="clear" w:pos="4419"/>
          <w:tab w:val="clear" w:pos="8838"/>
        </w:tabs>
        <w:jc w:val="both"/>
        <w:rPr>
          <w:color w:val="000000"/>
          <w:sz w:val="24"/>
        </w:rPr>
      </w:pPr>
    </w:p>
    <w:p w:rsidR="000522EC" w:rsidRPr="00C3113A" w:rsidRDefault="003D2B25" w:rsidP="00562E19">
      <w:pPr>
        <w:pStyle w:val="Encabezado"/>
        <w:rPr>
          <w:bCs/>
          <w:color w:val="000000"/>
        </w:rPr>
      </w:pPr>
      <w:r>
        <w:rPr>
          <w:noProof/>
          <w:color w:val="000000"/>
          <w:lang w:val="es-ES" w:eastAsia="es-ES"/>
        </w:rPr>
        <w:drawing>
          <wp:inline distT="0" distB="0" distL="0" distR="0">
            <wp:extent cx="563880" cy="563880"/>
            <wp:effectExtent l="19050" t="19050" r="26670" b="2667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22EC" w:rsidRPr="00847B8B">
        <w:rPr>
          <w:b/>
          <w:bCs/>
          <w:color w:val="000000"/>
          <w:sz w:val="24"/>
        </w:rPr>
        <w:t xml:space="preserve">BANCO DE SANGRE </w:t>
      </w:r>
    </w:p>
    <w:p w:rsidR="000522EC" w:rsidRPr="00847B8B" w:rsidRDefault="000522EC" w:rsidP="00562E19">
      <w:pPr>
        <w:pStyle w:val="Encabezado"/>
        <w:rPr>
          <w:color w:val="000000"/>
        </w:rPr>
      </w:pPr>
    </w:p>
    <w:p w:rsidR="000522EC" w:rsidRPr="00847B8B" w:rsidRDefault="000522EC" w:rsidP="00562E19">
      <w:pPr>
        <w:pStyle w:val="Encabezado"/>
        <w:rPr>
          <w:b/>
          <w:bCs/>
          <w:color w:val="000000"/>
          <w:sz w:val="24"/>
        </w:rPr>
      </w:pPr>
      <w:r w:rsidRPr="00847B8B">
        <w:rPr>
          <w:b/>
          <w:bCs/>
          <w:color w:val="000000"/>
          <w:sz w:val="24"/>
        </w:rPr>
        <w:t>REQUISITOS PARA ATENCIÓN</w:t>
      </w:r>
    </w:p>
    <w:p w:rsidR="000522EC" w:rsidRDefault="000522EC" w:rsidP="00E214CB">
      <w:pPr>
        <w:pStyle w:val="Encabezado"/>
        <w:numPr>
          <w:ilvl w:val="0"/>
          <w:numId w:val="72"/>
        </w:numPr>
        <w:tabs>
          <w:tab w:val="clear" w:pos="4419"/>
          <w:tab w:val="clear" w:pos="8838"/>
        </w:tabs>
        <w:jc w:val="both"/>
        <w:rPr>
          <w:color w:val="000000"/>
          <w:sz w:val="24"/>
        </w:rPr>
      </w:pPr>
      <w:r w:rsidRPr="00847B8B">
        <w:rPr>
          <w:color w:val="000000"/>
          <w:sz w:val="24"/>
        </w:rPr>
        <w:t>Presentar orden médica de transfusión, solicitar hoja de requisitos para donadores.</w:t>
      </w:r>
    </w:p>
    <w:p w:rsidR="000522EC" w:rsidRPr="00847B8B" w:rsidRDefault="000522EC" w:rsidP="00E214CB">
      <w:pPr>
        <w:pStyle w:val="Encabezado"/>
        <w:numPr>
          <w:ilvl w:val="0"/>
          <w:numId w:val="72"/>
        </w:numPr>
        <w:tabs>
          <w:tab w:val="clear" w:pos="4419"/>
          <w:tab w:val="clear" w:pos="8838"/>
        </w:tabs>
        <w:jc w:val="both"/>
        <w:rPr>
          <w:color w:val="000000"/>
          <w:sz w:val="24"/>
        </w:rPr>
      </w:pPr>
      <w:r w:rsidRPr="00847B8B">
        <w:rPr>
          <w:color w:val="000000"/>
          <w:sz w:val="24"/>
        </w:rPr>
        <w:t>Recibir información de la preparación requerida para la donación de sangre.</w:t>
      </w:r>
    </w:p>
    <w:p w:rsidR="000522EC" w:rsidRPr="00847B8B" w:rsidRDefault="000522EC" w:rsidP="00E214CB">
      <w:pPr>
        <w:pStyle w:val="Encabezado"/>
        <w:jc w:val="both"/>
        <w:rPr>
          <w:color w:val="000000"/>
        </w:rPr>
      </w:pPr>
    </w:p>
    <w:p w:rsidR="000522EC" w:rsidRPr="00847B8B" w:rsidRDefault="000522EC" w:rsidP="00562E19">
      <w:pPr>
        <w:pStyle w:val="Encabezado"/>
        <w:rPr>
          <w:b/>
          <w:bCs/>
          <w:color w:val="000000"/>
          <w:sz w:val="24"/>
        </w:rPr>
      </w:pPr>
      <w:r w:rsidRPr="00847B8B">
        <w:rPr>
          <w:b/>
          <w:bCs/>
          <w:color w:val="000000"/>
          <w:sz w:val="24"/>
        </w:rPr>
        <w:t>REQUISITOS PARA TOMA DE MUESTRA</w:t>
      </w:r>
    </w:p>
    <w:p w:rsidR="000522EC" w:rsidRPr="003F7091" w:rsidRDefault="000522EC" w:rsidP="00426F2D">
      <w:pPr>
        <w:pStyle w:val="Encabezado"/>
        <w:numPr>
          <w:ilvl w:val="0"/>
          <w:numId w:val="73"/>
        </w:numPr>
        <w:tabs>
          <w:tab w:val="clear" w:pos="4419"/>
          <w:tab w:val="clear" w:pos="8838"/>
        </w:tabs>
        <w:jc w:val="both"/>
        <w:rPr>
          <w:b/>
          <w:bCs/>
          <w:color w:val="000000"/>
          <w:sz w:val="24"/>
        </w:rPr>
      </w:pPr>
      <w:r w:rsidRPr="00847B8B">
        <w:rPr>
          <w:bCs/>
          <w:color w:val="000000"/>
          <w:sz w:val="24"/>
        </w:rPr>
        <w:t>Recepción de donadores 7:00 a 8:00 horas para la toma de prueba sanguínea.</w:t>
      </w:r>
    </w:p>
    <w:p w:rsidR="000522EC" w:rsidRPr="003F7091" w:rsidRDefault="000522EC" w:rsidP="00426F2D">
      <w:pPr>
        <w:pStyle w:val="Encabezado"/>
        <w:numPr>
          <w:ilvl w:val="0"/>
          <w:numId w:val="73"/>
        </w:numPr>
        <w:tabs>
          <w:tab w:val="clear" w:pos="4419"/>
          <w:tab w:val="clear" w:pos="8838"/>
        </w:tabs>
        <w:jc w:val="both"/>
        <w:rPr>
          <w:b/>
          <w:bCs/>
          <w:color w:val="000000"/>
          <w:sz w:val="24"/>
        </w:rPr>
      </w:pPr>
      <w:r w:rsidRPr="00847B8B">
        <w:rPr>
          <w:color w:val="000000"/>
          <w:sz w:val="24"/>
        </w:rPr>
        <w:t>Presentarse en el horario establecido con orden médica, se realiza la  entrevista  para calificar como apto o no apto para la donación.</w:t>
      </w:r>
    </w:p>
    <w:p w:rsidR="000522EC" w:rsidRPr="003F7091" w:rsidRDefault="000522EC" w:rsidP="00426F2D">
      <w:pPr>
        <w:pStyle w:val="Encabezado"/>
        <w:numPr>
          <w:ilvl w:val="0"/>
          <w:numId w:val="73"/>
        </w:numPr>
        <w:tabs>
          <w:tab w:val="clear" w:pos="4419"/>
          <w:tab w:val="clear" w:pos="8838"/>
        </w:tabs>
        <w:jc w:val="both"/>
        <w:rPr>
          <w:b/>
          <w:bCs/>
          <w:color w:val="000000"/>
          <w:sz w:val="24"/>
        </w:rPr>
      </w:pPr>
      <w:r w:rsidRPr="00847B8B">
        <w:rPr>
          <w:bCs/>
          <w:color w:val="000000"/>
          <w:sz w:val="24"/>
        </w:rPr>
        <w:t>En caso de urgencias se cuenta con un horario de 24 horas para cruce y dar sangre de lunes a domingo.</w:t>
      </w:r>
    </w:p>
    <w:p w:rsidR="000522EC" w:rsidRDefault="000522EC" w:rsidP="003F7091">
      <w:pPr>
        <w:pStyle w:val="Encabezado"/>
        <w:tabs>
          <w:tab w:val="clear" w:pos="4419"/>
          <w:tab w:val="clear" w:pos="8838"/>
        </w:tabs>
        <w:jc w:val="both"/>
        <w:rPr>
          <w:bCs/>
          <w:color w:val="000000"/>
          <w:sz w:val="24"/>
        </w:rPr>
      </w:pPr>
    </w:p>
    <w:p w:rsidR="000522EC" w:rsidRPr="00847B8B" w:rsidRDefault="003D2B25" w:rsidP="00562E19">
      <w:pPr>
        <w:pStyle w:val="Encabezado"/>
        <w:rPr>
          <w:b/>
          <w:bCs/>
          <w:color w:val="000000"/>
          <w:u w:val="single"/>
        </w:rPr>
      </w:pPr>
      <w:r>
        <w:rPr>
          <w:noProof/>
          <w:color w:val="000000"/>
          <w:lang w:val="es-ES" w:eastAsia="es-ES"/>
        </w:rPr>
        <w:drawing>
          <wp:inline distT="0" distB="0" distL="0" distR="0">
            <wp:extent cx="563880" cy="581660"/>
            <wp:effectExtent l="19050" t="19050" r="26670" b="27940"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522EC" w:rsidRPr="00847B8B">
        <w:rPr>
          <w:b/>
          <w:bCs/>
          <w:color w:val="000000"/>
          <w:sz w:val="24"/>
        </w:rPr>
        <w:t>ELECTROCARDIOGRAMA (</w:t>
      </w:r>
      <w:r w:rsidR="000522EC" w:rsidRPr="00847B8B">
        <w:rPr>
          <w:b/>
          <w:bCs/>
          <w:color w:val="000000"/>
          <w:sz w:val="24"/>
          <w:u w:val="single"/>
        </w:rPr>
        <w:t>no cuenta con el servicio el Hospital)</w:t>
      </w:r>
    </w:p>
    <w:p w:rsidR="000522EC" w:rsidRPr="00847B8B" w:rsidRDefault="000522EC" w:rsidP="00562E19">
      <w:pPr>
        <w:pStyle w:val="Encabezado"/>
        <w:rPr>
          <w:color w:val="000000"/>
        </w:rPr>
      </w:pPr>
    </w:p>
    <w:p w:rsidR="000522EC" w:rsidRPr="00847B8B" w:rsidRDefault="000522EC" w:rsidP="00562E19">
      <w:pPr>
        <w:pStyle w:val="Encabezado"/>
        <w:rPr>
          <w:b/>
          <w:bCs/>
          <w:color w:val="000000"/>
          <w:sz w:val="24"/>
        </w:rPr>
      </w:pPr>
      <w:r w:rsidRPr="00847B8B">
        <w:rPr>
          <w:b/>
          <w:bCs/>
          <w:color w:val="000000"/>
          <w:sz w:val="24"/>
        </w:rPr>
        <w:t>REQUISITOS PARA ATENCIÓN</w:t>
      </w:r>
    </w:p>
    <w:p w:rsidR="000522EC" w:rsidRPr="00847B8B" w:rsidRDefault="000522EC" w:rsidP="00562E19">
      <w:pPr>
        <w:pStyle w:val="Encabezado"/>
        <w:rPr>
          <w:color w:val="000000"/>
        </w:rPr>
      </w:pPr>
    </w:p>
    <w:p w:rsidR="000522EC" w:rsidRPr="00847B8B" w:rsidRDefault="000522EC" w:rsidP="00426F2D">
      <w:pPr>
        <w:pStyle w:val="Encabezado"/>
        <w:numPr>
          <w:ilvl w:val="0"/>
          <w:numId w:val="74"/>
        </w:numPr>
        <w:tabs>
          <w:tab w:val="clear" w:pos="4419"/>
          <w:tab w:val="clear" w:pos="8838"/>
        </w:tabs>
        <w:jc w:val="both"/>
        <w:rPr>
          <w:color w:val="000000"/>
          <w:sz w:val="24"/>
        </w:rPr>
      </w:pPr>
      <w:r w:rsidRPr="00847B8B">
        <w:rPr>
          <w:color w:val="000000"/>
          <w:sz w:val="24"/>
        </w:rPr>
        <w:t>Debe ser indicado por un especialista y la solicitud debe ser de la secretaria de salud (centro de salud o unidad de atención de la secretaria de salud); presentarse al departamento de Trabajo Social para subrogarse a alguna de las clínicas en convenio con el hospital.  Si es afiliado del Seguro Popular, presentar su Póliza vigente. En algunos casos específicos el especialista viene a hacer el estudio al hospital.</w:t>
      </w:r>
    </w:p>
    <w:p w:rsidR="000522EC" w:rsidRPr="00847B8B" w:rsidRDefault="000522EC" w:rsidP="00562E19">
      <w:pPr>
        <w:ind w:left="720"/>
        <w:rPr>
          <w:color w:val="000000"/>
          <w:sz w:val="24"/>
          <w:szCs w:val="24"/>
        </w:rPr>
      </w:pPr>
    </w:p>
    <w:p w:rsidR="000522EC" w:rsidRPr="00847B8B" w:rsidRDefault="000522EC" w:rsidP="00562E19">
      <w:pPr>
        <w:ind w:left="720"/>
        <w:rPr>
          <w:color w:val="000000"/>
          <w:sz w:val="24"/>
          <w:szCs w:val="24"/>
        </w:rPr>
      </w:pPr>
    </w:p>
    <w:p w:rsidR="000522EC" w:rsidRPr="00847B8B" w:rsidRDefault="000522EC" w:rsidP="00562E19">
      <w:pPr>
        <w:ind w:left="720"/>
        <w:rPr>
          <w:color w:val="000000"/>
          <w:sz w:val="24"/>
          <w:szCs w:val="24"/>
        </w:rPr>
      </w:pPr>
    </w:p>
    <w:p w:rsidR="000522EC" w:rsidRPr="00847B8B" w:rsidRDefault="000522EC" w:rsidP="00562E19">
      <w:pPr>
        <w:ind w:left="720"/>
        <w:rPr>
          <w:color w:val="000000"/>
          <w:sz w:val="24"/>
          <w:szCs w:val="24"/>
        </w:rPr>
      </w:pPr>
    </w:p>
    <w:p w:rsidR="000522EC" w:rsidRDefault="000522EC" w:rsidP="00E214CB">
      <w:pPr>
        <w:rPr>
          <w:b/>
          <w:bCs/>
          <w:sz w:val="24"/>
          <w:szCs w:val="24"/>
          <w:lang w:eastAsia="es-ES"/>
        </w:rPr>
      </w:pPr>
    </w:p>
    <w:p w:rsidR="000522EC" w:rsidRPr="00C3113A" w:rsidRDefault="000522EC" w:rsidP="00E41F12">
      <w:pPr>
        <w:tabs>
          <w:tab w:val="left" w:pos="5445"/>
        </w:tabs>
        <w:rPr>
          <w:bCs/>
          <w:sz w:val="24"/>
          <w:szCs w:val="24"/>
          <w:lang w:eastAsia="es-ES"/>
        </w:rPr>
      </w:pPr>
    </w:p>
    <w:sectPr w:rsidR="000522EC" w:rsidRPr="00C3113A" w:rsidSect="00145BCB">
      <w:headerReference w:type="default" r:id="rId17"/>
      <w:footerReference w:type="even" r:id="rId18"/>
      <w:footerReference w:type="default" r:id="rId19"/>
      <w:pgSz w:w="12240" w:h="15840"/>
      <w:pgMar w:top="1079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70" w:rsidRDefault="00E71A70">
      <w:r>
        <w:separator/>
      </w:r>
    </w:p>
  </w:endnote>
  <w:endnote w:type="continuationSeparator" w:id="1">
    <w:p w:rsidR="00E71A70" w:rsidRDefault="00E7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EC" w:rsidRDefault="00B63A7B" w:rsidP="009669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22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22EC" w:rsidRDefault="000522EC" w:rsidP="00A741C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EC" w:rsidRDefault="00B63A7B" w:rsidP="009669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22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2B2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22EC" w:rsidRDefault="000522EC" w:rsidP="00A741C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70" w:rsidRDefault="00E71A70">
      <w:r>
        <w:separator/>
      </w:r>
    </w:p>
  </w:footnote>
  <w:footnote w:type="continuationSeparator" w:id="1">
    <w:p w:rsidR="00E71A70" w:rsidRDefault="00E71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EC" w:rsidRDefault="003D2B25" w:rsidP="007539DD">
    <w:pPr>
      <w:pStyle w:val="Prrafodelista"/>
      <w:ind w:left="0"/>
      <w:rPr>
        <w:b/>
        <w:bCs/>
        <w:sz w:val="24"/>
        <w:szCs w:val="24"/>
      </w:rPr>
    </w:pPr>
    <w:r>
      <w:rPr>
        <w:noProof/>
        <w:sz w:val="24"/>
        <w:szCs w:val="24"/>
        <w:lang w:val="es-ES" w:eastAsia="es-ES"/>
      </w:rPr>
      <w:drawing>
        <wp:inline distT="0" distB="0" distL="0" distR="0">
          <wp:extent cx="1294130" cy="694690"/>
          <wp:effectExtent l="19050" t="0" r="127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22EC">
      <w:rPr>
        <w:noProof/>
        <w:sz w:val="24"/>
        <w:szCs w:val="24"/>
        <w:lang w:val="es-ES" w:eastAsia="es-ES"/>
      </w:rPr>
      <w:t xml:space="preserve">                                                                                </w:t>
    </w:r>
    <w:r>
      <w:rPr>
        <w:noProof/>
        <w:sz w:val="24"/>
        <w:szCs w:val="24"/>
        <w:lang w:val="es-ES" w:eastAsia="es-ES"/>
      </w:rPr>
      <w:drawing>
        <wp:inline distT="0" distB="0" distL="0" distR="0">
          <wp:extent cx="1353820" cy="664845"/>
          <wp:effectExtent l="19050" t="0" r="0" b="0"/>
          <wp:docPr id="2" name="Imagen 471" descr="seguro pop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 descr="seguro popul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22EC" w:rsidRDefault="000522EC" w:rsidP="007539DD">
    <w:pPr>
      <w:pStyle w:val="Prrafodelista"/>
      <w:ind w:left="0"/>
      <w:jc w:val="center"/>
      <w:rPr>
        <w:b/>
        <w:bCs/>
        <w:sz w:val="24"/>
        <w:szCs w:val="24"/>
      </w:rPr>
    </w:pPr>
    <w:r w:rsidRPr="000D37F0">
      <w:rPr>
        <w:b/>
        <w:bCs/>
        <w:sz w:val="24"/>
        <w:szCs w:val="24"/>
        <w:lang w:eastAsia="es-ES"/>
      </w:rPr>
      <w:t>DIRECTORIO DE SERVICIOS MÉDICOS</w:t>
    </w:r>
    <w:r>
      <w:rPr>
        <w:b/>
        <w:bCs/>
        <w:sz w:val="24"/>
        <w:szCs w:val="24"/>
        <w:lang w:eastAsia="es-ES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9pt;height:8.9pt" o:bullet="t">
        <v:imagedata r:id="rId1" o:title=""/>
      </v:shape>
    </w:pict>
  </w:numPicBullet>
  <w:abstractNum w:abstractNumId="0">
    <w:nsid w:val="00000001"/>
    <w:multiLevelType w:val="multilevel"/>
    <w:tmpl w:val="6F40508E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6"/>
    <w:multiLevelType w:val="multilevel"/>
    <w:tmpl w:val="3640A106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C792BF06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0">
    <w:nsid w:val="01566AD6"/>
    <w:multiLevelType w:val="hybridMultilevel"/>
    <w:tmpl w:val="FD28847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5A7E25"/>
    <w:multiLevelType w:val="hybridMultilevel"/>
    <w:tmpl w:val="97668C5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1A703C5"/>
    <w:multiLevelType w:val="hybridMultilevel"/>
    <w:tmpl w:val="1FB0F9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2EE24A7"/>
    <w:multiLevelType w:val="hybridMultilevel"/>
    <w:tmpl w:val="F44C8FF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5D73D7"/>
    <w:multiLevelType w:val="hybridMultilevel"/>
    <w:tmpl w:val="B78645B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5D14452"/>
    <w:multiLevelType w:val="hybridMultilevel"/>
    <w:tmpl w:val="5DD2BE6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5FF3FA1"/>
    <w:multiLevelType w:val="hybridMultilevel"/>
    <w:tmpl w:val="83F00F6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8083E48"/>
    <w:multiLevelType w:val="hybridMultilevel"/>
    <w:tmpl w:val="8B4662C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8E02E0A"/>
    <w:multiLevelType w:val="hybridMultilevel"/>
    <w:tmpl w:val="5C88360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C25394"/>
    <w:multiLevelType w:val="hybridMultilevel"/>
    <w:tmpl w:val="DACC551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F1F4EB2"/>
    <w:multiLevelType w:val="hybridMultilevel"/>
    <w:tmpl w:val="0D0CC2E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B46051E"/>
    <w:multiLevelType w:val="hybridMultilevel"/>
    <w:tmpl w:val="126290C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E6F4968"/>
    <w:multiLevelType w:val="hybridMultilevel"/>
    <w:tmpl w:val="B5760F8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16D0A3D"/>
    <w:multiLevelType w:val="hybridMultilevel"/>
    <w:tmpl w:val="4B2AD8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2833E17"/>
    <w:multiLevelType w:val="hybridMultilevel"/>
    <w:tmpl w:val="71A091DA"/>
    <w:lvl w:ilvl="0" w:tplc="AA64305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22886186"/>
    <w:multiLevelType w:val="hybridMultilevel"/>
    <w:tmpl w:val="D05600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48E0BF9"/>
    <w:multiLevelType w:val="hybridMultilevel"/>
    <w:tmpl w:val="0CFC73D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51604C2"/>
    <w:multiLevelType w:val="hybridMultilevel"/>
    <w:tmpl w:val="DD8E130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9747529"/>
    <w:multiLevelType w:val="hybridMultilevel"/>
    <w:tmpl w:val="1FDA51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CFC6F6A"/>
    <w:multiLevelType w:val="hybridMultilevel"/>
    <w:tmpl w:val="7C425092"/>
    <w:lvl w:ilvl="0" w:tplc="AA6430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FE93F36"/>
    <w:multiLevelType w:val="hybridMultilevel"/>
    <w:tmpl w:val="FF82AFB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09E5EFE"/>
    <w:multiLevelType w:val="hybridMultilevel"/>
    <w:tmpl w:val="F6EC4404"/>
    <w:lvl w:ilvl="0" w:tplc="AA643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49716D"/>
    <w:multiLevelType w:val="hybridMultilevel"/>
    <w:tmpl w:val="0C8A6F9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2633F2A"/>
    <w:multiLevelType w:val="hybridMultilevel"/>
    <w:tmpl w:val="37AE7A6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3EC27DB"/>
    <w:multiLevelType w:val="hybridMultilevel"/>
    <w:tmpl w:val="27E4987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43E7968"/>
    <w:multiLevelType w:val="hybridMultilevel"/>
    <w:tmpl w:val="DC7AD75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92D2F40"/>
    <w:multiLevelType w:val="hybridMultilevel"/>
    <w:tmpl w:val="E4B47E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9C619F5"/>
    <w:multiLevelType w:val="hybridMultilevel"/>
    <w:tmpl w:val="ABC40D4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AE2251F"/>
    <w:multiLevelType w:val="hybridMultilevel"/>
    <w:tmpl w:val="841EFC7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B503BBD"/>
    <w:multiLevelType w:val="hybridMultilevel"/>
    <w:tmpl w:val="6548D4E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CDB5E0B"/>
    <w:multiLevelType w:val="hybridMultilevel"/>
    <w:tmpl w:val="0E18118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DAD66CF"/>
    <w:multiLevelType w:val="hybridMultilevel"/>
    <w:tmpl w:val="3A261CD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E877C4E"/>
    <w:multiLevelType w:val="hybridMultilevel"/>
    <w:tmpl w:val="F0D241B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37401F8"/>
    <w:multiLevelType w:val="hybridMultilevel"/>
    <w:tmpl w:val="99F4CFE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5AF15F0"/>
    <w:multiLevelType w:val="hybridMultilevel"/>
    <w:tmpl w:val="6BDC50C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80F3BAA"/>
    <w:multiLevelType w:val="hybridMultilevel"/>
    <w:tmpl w:val="9028D92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82205E0"/>
    <w:multiLevelType w:val="hybridMultilevel"/>
    <w:tmpl w:val="133AEBE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9975AE3"/>
    <w:multiLevelType w:val="hybridMultilevel"/>
    <w:tmpl w:val="DC4292B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B247032"/>
    <w:multiLevelType w:val="hybridMultilevel"/>
    <w:tmpl w:val="CA80341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DAB6983"/>
    <w:multiLevelType w:val="hybridMultilevel"/>
    <w:tmpl w:val="390041E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FEA192F"/>
    <w:multiLevelType w:val="hybridMultilevel"/>
    <w:tmpl w:val="C538AF70"/>
    <w:lvl w:ilvl="0" w:tplc="0C0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1">
    <w:nsid w:val="50C42C83"/>
    <w:multiLevelType w:val="hybridMultilevel"/>
    <w:tmpl w:val="E968D39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4AA4547"/>
    <w:multiLevelType w:val="hybridMultilevel"/>
    <w:tmpl w:val="1C82192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5210DD6"/>
    <w:multiLevelType w:val="multilevel"/>
    <w:tmpl w:val="6F40508E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4">
    <w:nsid w:val="59A54D37"/>
    <w:multiLevelType w:val="hybridMultilevel"/>
    <w:tmpl w:val="186429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CF61F9A"/>
    <w:multiLevelType w:val="hybridMultilevel"/>
    <w:tmpl w:val="085E68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D1B156B"/>
    <w:multiLevelType w:val="hybridMultilevel"/>
    <w:tmpl w:val="87705BE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DC757A5"/>
    <w:multiLevelType w:val="hybridMultilevel"/>
    <w:tmpl w:val="1966A4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216483"/>
    <w:multiLevelType w:val="hybridMultilevel"/>
    <w:tmpl w:val="F74CAB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5A12BDB"/>
    <w:multiLevelType w:val="multilevel"/>
    <w:tmpl w:val="5DBEB1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0">
    <w:nsid w:val="68747833"/>
    <w:multiLevelType w:val="hybridMultilevel"/>
    <w:tmpl w:val="8BA6CED8"/>
    <w:lvl w:ilvl="0" w:tplc="AA643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0F6BFD"/>
    <w:multiLevelType w:val="hybridMultilevel"/>
    <w:tmpl w:val="11DEC150"/>
    <w:lvl w:ilvl="0" w:tplc="0C0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>
    <w:nsid w:val="6BD934A0"/>
    <w:multiLevelType w:val="hybridMultilevel"/>
    <w:tmpl w:val="1082C50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CE84C79"/>
    <w:multiLevelType w:val="hybridMultilevel"/>
    <w:tmpl w:val="0876157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D3566BC"/>
    <w:multiLevelType w:val="hybridMultilevel"/>
    <w:tmpl w:val="D084FCF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ECA1813"/>
    <w:multiLevelType w:val="hybridMultilevel"/>
    <w:tmpl w:val="2D5A432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1452DDE"/>
    <w:multiLevelType w:val="hybridMultilevel"/>
    <w:tmpl w:val="D5501304"/>
    <w:lvl w:ilvl="0" w:tplc="AA64305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71F50839"/>
    <w:multiLevelType w:val="hybridMultilevel"/>
    <w:tmpl w:val="58563D4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39C7F00"/>
    <w:multiLevelType w:val="multilevel"/>
    <w:tmpl w:val="0ED8F5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9">
    <w:nsid w:val="786F7EBD"/>
    <w:multiLevelType w:val="hybridMultilevel"/>
    <w:tmpl w:val="E066229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8B50806"/>
    <w:multiLevelType w:val="hybridMultilevel"/>
    <w:tmpl w:val="98E296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93069C5"/>
    <w:multiLevelType w:val="hybridMultilevel"/>
    <w:tmpl w:val="7E04BDE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A695AC6"/>
    <w:multiLevelType w:val="hybridMultilevel"/>
    <w:tmpl w:val="88DE139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B361C7A"/>
    <w:multiLevelType w:val="hybridMultilevel"/>
    <w:tmpl w:val="C2DE7AE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B7E72B5"/>
    <w:multiLevelType w:val="hybridMultilevel"/>
    <w:tmpl w:val="EF726E38"/>
    <w:lvl w:ilvl="0" w:tplc="0C0A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5">
    <w:nsid w:val="7BAB2DC4"/>
    <w:multiLevelType w:val="hybridMultilevel"/>
    <w:tmpl w:val="B652EDB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D881891"/>
    <w:multiLevelType w:val="hybridMultilevel"/>
    <w:tmpl w:val="D1121BE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1"/>
  </w:num>
  <w:num w:numId="12">
    <w:abstractNumId w:val="24"/>
  </w:num>
  <w:num w:numId="13">
    <w:abstractNumId w:val="66"/>
  </w:num>
  <w:num w:numId="14">
    <w:abstractNumId w:val="60"/>
  </w:num>
  <w:num w:numId="15">
    <w:abstractNumId w:val="29"/>
  </w:num>
  <w:num w:numId="16">
    <w:abstractNumId w:val="59"/>
  </w:num>
  <w:num w:numId="17">
    <w:abstractNumId w:val="68"/>
  </w:num>
  <w:num w:numId="18">
    <w:abstractNumId w:val="20"/>
  </w:num>
  <w:num w:numId="19">
    <w:abstractNumId w:val="45"/>
  </w:num>
  <w:num w:numId="20">
    <w:abstractNumId w:val="34"/>
  </w:num>
  <w:num w:numId="21">
    <w:abstractNumId w:val="51"/>
  </w:num>
  <w:num w:numId="22">
    <w:abstractNumId w:val="36"/>
  </w:num>
  <w:num w:numId="23">
    <w:abstractNumId w:val="26"/>
  </w:num>
  <w:num w:numId="24">
    <w:abstractNumId w:val="33"/>
  </w:num>
  <w:num w:numId="25">
    <w:abstractNumId w:val="28"/>
  </w:num>
  <w:num w:numId="26">
    <w:abstractNumId w:val="73"/>
  </w:num>
  <w:num w:numId="27">
    <w:abstractNumId w:val="21"/>
  </w:num>
  <w:num w:numId="28">
    <w:abstractNumId w:val="13"/>
  </w:num>
  <w:num w:numId="29">
    <w:abstractNumId w:val="23"/>
  </w:num>
  <w:num w:numId="30">
    <w:abstractNumId w:val="39"/>
  </w:num>
  <w:num w:numId="31">
    <w:abstractNumId w:val="63"/>
  </w:num>
  <w:num w:numId="32">
    <w:abstractNumId w:val="67"/>
  </w:num>
  <w:num w:numId="33">
    <w:abstractNumId w:val="15"/>
  </w:num>
  <w:num w:numId="34">
    <w:abstractNumId w:val="42"/>
  </w:num>
  <w:num w:numId="35">
    <w:abstractNumId w:val="65"/>
  </w:num>
  <w:num w:numId="36">
    <w:abstractNumId w:val="16"/>
  </w:num>
  <w:num w:numId="37">
    <w:abstractNumId w:val="19"/>
  </w:num>
  <w:num w:numId="38">
    <w:abstractNumId w:val="11"/>
  </w:num>
  <w:num w:numId="39">
    <w:abstractNumId w:val="37"/>
  </w:num>
  <w:num w:numId="40">
    <w:abstractNumId w:val="69"/>
  </w:num>
  <w:num w:numId="41">
    <w:abstractNumId w:val="74"/>
  </w:num>
  <w:num w:numId="42">
    <w:abstractNumId w:val="61"/>
  </w:num>
  <w:num w:numId="43">
    <w:abstractNumId w:val="52"/>
  </w:num>
  <w:num w:numId="44">
    <w:abstractNumId w:val="18"/>
  </w:num>
  <w:num w:numId="45">
    <w:abstractNumId w:val="58"/>
  </w:num>
  <w:num w:numId="46">
    <w:abstractNumId w:val="14"/>
  </w:num>
  <w:num w:numId="47">
    <w:abstractNumId w:val="50"/>
  </w:num>
  <w:num w:numId="48">
    <w:abstractNumId w:val="17"/>
  </w:num>
  <w:num w:numId="49">
    <w:abstractNumId w:val="12"/>
  </w:num>
  <w:num w:numId="50">
    <w:abstractNumId w:val="43"/>
  </w:num>
  <w:num w:numId="51">
    <w:abstractNumId w:val="70"/>
  </w:num>
  <w:num w:numId="52">
    <w:abstractNumId w:val="41"/>
  </w:num>
  <w:num w:numId="53">
    <w:abstractNumId w:val="48"/>
  </w:num>
  <w:num w:numId="54">
    <w:abstractNumId w:val="56"/>
  </w:num>
  <w:num w:numId="55">
    <w:abstractNumId w:val="35"/>
  </w:num>
  <w:num w:numId="56">
    <w:abstractNumId w:val="10"/>
  </w:num>
  <w:num w:numId="57">
    <w:abstractNumId w:val="75"/>
  </w:num>
  <w:num w:numId="58">
    <w:abstractNumId w:val="55"/>
  </w:num>
  <w:num w:numId="59">
    <w:abstractNumId w:val="40"/>
  </w:num>
  <w:num w:numId="60">
    <w:abstractNumId w:val="30"/>
  </w:num>
  <w:num w:numId="61">
    <w:abstractNumId w:val="47"/>
  </w:num>
  <w:num w:numId="62">
    <w:abstractNumId w:val="32"/>
  </w:num>
  <w:num w:numId="63">
    <w:abstractNumId w:val="46"/>
  </w:num>
  <w:num w:numId="64">
    <w:abstractNumId w:val="64"/>
  </w:num>
  <w:num w:numId="65">
    <w:abstractNumId w:val="44"/>
  </w:num>
  <w:num w:numId="66">
    <w:abstractNumId w:val="25"/>
  </w:num>
  <w:num w:numId="67">
    <w:abstractNumId w:val="62"/>
  </w:num>
  <w:num w:numId="68">
    <w:abstractNumId w:val="71"/>
  </w:num>
  <w:num w:numId="69">
    <w:abstractNumId w:val="22"/>
  </w:num>
  <w:num w:numId="70">
    <w:abstractNumId w:val="27"/>
  </w:num>
  <w:num w:numId="71">
    <w:abstractNumId w:val="76"/>
  </w:num>
  <w:num w:numId="72">
    <w:abstractNumId w:val="72"/>
  </w:num>
  <w:num w:numId="73">
    <w:abstractNumId w:val="38"/>
  </w:num>
  <w:num w:numId="74">
    <w:abstractNumId w:val="57"/>
  </w:num>
  <w:num w:numId="75">
    <w:abstractNumId w:val="53"/>
  </w:num>
  <w:num w:numId="76">
    <w:abstractNumId w:val="49"/>
  </w:num>
  <w:num w:numId="77">
    <w:abstractNumId w:val="5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D5672"/>
    <w:rsid w:val="0000687E"/>
    <w:rsid w:val="000109BD"/>
    <w:rsid w:val="0003348F"/>
    <w:rsid w:val="0005123E"/>
    <w:rsid w:val="000522EC"/>
    <w:rsid w:val="00054E99"/>
    <w:rsid w:val="00071BE5"/>
    <w:rsid w:val="000D37F0"/>
    <w:rsid w:val="00102605"/>
    <w:rsid w:val="00130D0F"/>
    <w:rsid w:val="00145BCB"/>
    <w:rsid w:val="0017357B"/>
    <w:rsid w:val="00185936"/>
    <w:rsid w:val="001859B4"/>
    <w:rsid w:val="00190F44"/>
    <w:rsid w:val="001C470D"/>
    <w:rsid w:val="001E1AEF"/>
    <w:rsid w:val="001E4E7C"/>
    <w:rsid w:val="001F6846"/>
    <w:rsid w:val="001F7E21"/>
    <w:rsid w:val="0020515B"/>
    <w:rsid w:val="002160D6"/>
    <w:rsid w:val="002258EF"/>
    <w:rsid w:val="00243DFC"/>
    <w:rsid w:val="0024402A"/>
    <w:rsid w:val="00244C3A"/>
    <w:rsid w:val="002478DB"/>
    <w:rsid w:val="00263B9C"/>
    <w:rsid w:val="00284C25"/>
    <w:rsid w:val="00294F75"/>
    <w:rsid w:val="002D7D16"/>
    <w:rsid w:val="002E1E59"/>
    <w:rsid w:val="002E7F57"/>
    <w:rsid w:val="002F3150"/>
    <w:rsid w:val="0031552D"/>
    <w:rsid w:val="00323787"/>
    <w:rsid w:val="00331369"/>
    <w:rsid w:val="0034786F"/>
    <w:rsid w:val="003556BD"/>
    <w:rsid w:val="00370F7C"/>
    <w:rsid w:val="0037214A"/>
    <w:rsid w:val="00385D54"/>
    <w:rsid w:val="0038715B"/>
    <w:rsid w:val="00391152"/>
    <w:rsid w:val="003A0449"/>
    <w:rsid w:val="003B1696"/>
    <w:rsid w:val="003D2B25"/>
    <w:rsid w:val="003F7091"/>
    <w:rsid w:val="00416327"/>
    <w:rsid w:val="00424B26"/>
    <w:rsid w:val="00426F2D"/>
    <w:rsid w:val="00452682"/>
    <w:rsid w:val="0045755D"/>
    <w:rsid w:val="00467A9C"/>
    <w:rsid w:val="004B1BCD"/>
    <w:rsid w:val="004C5D47"/>
    <w:rsid w:val="004E281A"/>
    <w:rsid w:val="004E5F31"/>
    <w:rsid w:val="00506781"/>
    <w:rsid w:val="00507271"/>
    <w:rsid w:val="00527126"/>
    <w:rsid w:val="00554316"/>
    <w:rsid w:val="00562E19"/>
    <w:rsid w:val="00591369"/>
    <w:rsid w:val="005A7A12"/>
    <w:rsid w:val="005C4E71"/>
    <w:rsid w:val="005D3C35"/>
    <w:rsid w:val="005E7BFE"/>
    <w:rsid w:val="0060217B"/>
    <w:rsid w:val="006556BE"/>
    <w:rsid w:val="00687F0C"/>
    <w:rsid w:val="00690132"/>
    <w:rsid w:val="00691FC2"/>
    <w:rsid w:val="006D1071"/>
    <w:rsid w:val="006F4AD5"/>
    <w:rsid w:val="00700C14"/>
    <w:rsid w:val="00723B10"/>
    <w:rsid w:val="007250CA"/>
    <w:rsid w:val="00731C28"/>
    <w:rsid w:val="007372F4"/>
    <w:rsid w:val="007539DD"/>
    <w:rsid w:val="007652F6"/>
    <w:rsid w:val="007927D2"/>
    <w:rsid w:val="007A23BA"/>
    <w:rsid w:val="007C2B50"/>
    <w:rsid w:val="007D4DA7"/>
    <w:rsid w:val="0081531C"/>
    <w:rsid w:val="008459C8"/>
    <w:rsid w:val="00847B8B"/>
    <w:rsid w:val="00853054"/>
    <w:rsid w:val="00860CCC"/>
    <w:rsid w:val="008A37A5"/>
    <w:rsid w:val="008C3136"/>
    <w:rsid w:val="008E70BF"/>
    <w:rsid w:val="00902179"/>
    <w:rsid w:val="00925495"/>
    <w:rsid w:val="0092659C"/>
    <w:rsid w:val="00966999"/>
    <w:rsid w:val="0097593C"/>
    <w:rsid w:val="009A1877"/>
    <w:rsid w:val="00A01FE4"/>
    <w:rsid w:val="00A26113"/>
    <w:rsid w:val="00A424B0"/>
    <w:rsid w:val="00A468C3"/>
    <w:rsid w:val="00A62E8A"/>
    <w:rsid w:val="00A64B03"/>
    <w:rsid w:val="00A741CF"/>
    <w:rsid w:val="00AA08F3"/>
    <w:rsid w:val="00AA2B93"/>
    <w:rsid w:val="00AB5920"/>
    <w:rsid w:val="00AE4E1A"/>
    <w:rsid w:val="00AF07D7"/>
    <w:rsid w:val="00B060B3"/>
    <w:rsid w:val="00B174CE"/>
    <w:rsid w:val="00B20C96"/>
    <w:rsid w:val="00B335D1"/>
    <w:rsid w:val="00B351FE"/>
    <w:rsid w:val="00B44C22"/>
    <w:rsid w:val="00B44FA8"/>
    <w:rsid w:val="00B56C49"/>
    <w:rsid w:val="00B61A40"/>
    <w:rsid w:val="00B63A7B"/>
    <w:rsid w:val="00B92A5A"/>
    <w:rsid w:val="00BD724E"/>
    <w:rsid w:val="00BF55FD"/>
    <w:rsid w:val="00C3113A"/>
    <w:rsid w:val="00C32AEA"/>
    <w:rsid w:val="00C44822"/>
    <w:rsid w:val="00C818A8"/>
    <w:rsid w:val="00C81989"/>
    <w:rsid w:val="00CB0161"/>
    <w:rsid w:val="00CB695C"/>
    <w:rsid w:val="00CD71D0"/>
    <w:rsid w:val="00D27C25"/>
    <w:rsid w:val="00D346E9"/>
    <w:rsid w:val="00D47076"/>
    <w:rsid w:val="00D52094"/>
    <w:rsid w:val="00D551E5"/>
    <w:rsid w:val="00D5569B"/>
    <w:rsid w:val="00D77886"/>
    <w:rsid w:val="00D8325D"/>
    <w:rsid w:val="00D964E2"/>
    <w:rsid w:val="00DA5BAA"/>
    <w:rsid w:val="00DA7C76"/>
    <w:rsid w:val="00DD1622"/>
    <w:rsid w:val="00DD5672"/>
    <w:rsid w:val="00DE0495"/>
    <w:rsid w:val="00DE1967"/>
    <w:rsid w:val="00DF6C8E"/>
    <w:rsid w:val="00E0644F"/>
    <w:rsid w:val="00E06601"/>
    <w:rsid w:val="00E214CB"/>
    <w:rsid w:val="00E22326"/>
    <w:rsid w:val="00E23913"/>
    <w:rsid w:val="00E304B7"/>
    <w:rsid w:val="00E3550A"/>
    <w:rsid w:val="00E41F12"/>
    <w:rsid w:val="00E71A70"/>
    <w:rsid w:val="00E72539"/>
    <w:rsid w:val="00E834E4"/>
    <w:rsid w:val="00E92597"/>
    <w:rsid w:val="00EB0BF7"/>
    <w:rsid w:val="00EB239F"/>
    <w:rsid w:val="00EB3CD7"/>
    <w:rsid w:val="00EE1760"/>
    <w:rsid w:val="00EF4D40"/>
    <w:rsid w:val="00F33DA3"/>
    <w:rsid w:val="00F360BE"/>
    <w:rsid w:val="00F72872"/>
    <w:rsid w:val="00F83964"/>
    <w:rsid w:val="00F931AF"/>
    <w:rsid w:val="00FB5AE0"/>
    <w:rsid w:val="00FB7837"/>
    <w:rsid w:val="00FC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01"/>
    <w:pPr>
      <w:suppressAutoHyphens/>
    </w:pPr>
    <w:rPr>
      <w:rFonts w:ascii="Times New Roman" w:eastAsia="Times New Roman" w:hAnsi="Times New Roman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6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6601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customStyle="1" w:styleId="Contenidodelatabla">
    <w:name w:val="Contenido de la tabla"/>
    <w:basedOn w:val="Normal"/>
    <w:uiPriority w:val="99"/>
    <w:rsid w:val="00E06601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rsid w:val="00E066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6601"/>
    <w:rPr>
      <w:rFonts w:ascii="Tahoma" w:hAnsi="Tahoma" w:cs="Tahoma"/>
      <w:sz w:val="16"/>
      <w:szCs w:val="16"/>
      <w:lang w:val="es-ES_tradnl"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F728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72872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styleId="NormalWeb">
    <w:name w:val="Normal (Web)"/>
    <w:basedOn w:val="Normal"/>
    <w:uiPriority w:val="99"/>
    <w:rsid w:val="0000687E"/>
    <w:pPr>
      <w:suppressAutoHyphens w:val="0"/>
      <w:spacing w:before="100" w:after="119"/>
    </w:pPr>
    <w:rPr>
      <w:sz w:val="24"/>
      <w:szCs w:val="24"/>
      <w:lang w:val="es-ES" w:eastAsia="hi-IN" w:bidi="hi-IN"/>
    </w:rPr>
  </w:style>
  <w:style w:type="paragraph" w:customStyle="1" w:styleId="Encabezado2">
    <w:name w:val="Encabezado2"/>
    <w:basedOn w:val="Normal"/>
    <w:uiPriority w:val="99"/>
    <w:rsid w:val="008459C8"/>
  </w:style>
  <w:style w:type="character" w:styleId="Hipervnculo">
    <w:name w:val="Hyperlink"/>
    <w:basedOn w:val="Fuentedeprrafopredeter"/>
    <w:uiPriority w:val="99"/>
    <w:rsid w:val="008459C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459C8"/>
    <w:pPr>
      <w:ind w:left="708"/>
    </w:pPr>
  </w:style>
  <w:style w:type="paragraph" w:styleId="Piedepgina">
    <w:name w:val="footer"/>
    <w:basedOn w:val="Normal"/>
    <w:link w:val="PiedepginaCar"/>
    <w:uiPriority w:val="99"/>
    <w:rsid w:val="007539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1552D"/>
    <w:rPr>
      <w:rFonts w:ascii="Times New Roman" w:hAnsi="Times New Roman" w:cs="Times New Roman"/>
      <w:sz w:val="20"/>
      <w:szCs w:val="20"/>
      <w:lang w:val="es-ES_tradnl" w:eastAsia="ar-SA" w:bidi="ar-SA"/>
    </w:rPr>
  </w:style>
  <w:style w:type="character" w:styleId="Nmerodepgina">
    <w:name w:val="page number"/>
    <w:basedOn w:val="Fuentedeprrafopredeter"/>
    <w:uiPriority w:val="99"/>
    <w:rsid w:val="00A741CF"/>
    <w:rPr>
      <w:rFonts w:cs="Times New Roman"/>
    </w:rPr>
  </w:style>
  <w:style w:type="character" w:customStyle="1" w:styleId="WW8Num1z0">
    <w:name w:val="WW8Num1z0"/>
    <w:uiPriority w:val="99"/>
    <w:rsid w:val="00B61A40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_enrique@hotmail.com" TargetMode="External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1409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9145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mailto:md_enrique@hotmail.com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de Salud Jalisco</dc:creator>
  <cp:keywords/>
  <dc:description/>
  <cp:lastModifiedBy>Servicios de Salud Jalisco</cp:lastModifiedBy>
  <cp:revision>2</cp:revision>
  <cp:lastPrinted>2014-09-11T16:56:00Z</cp:lastPrinted>
  <dcterms:created xsi:type="dcterms:W3CDTF">2014-10-21T13:22:00Z</dcterms:created>
  <dcterms:modified xsi:type="dcterms:W3CDTF">2014-10-21T13:22:00Z</dcterms:modified>
</cp:coreProperties>
</file>